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F1" w:rsidRPr="00287F1C" w:rsidRDefault="00754ADD" w:rsidP="00C429F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7F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Муниципальное бюдж</w:t>
      </w:r>
      <w:r w:rsidR="00C429F1" w:rsidRPr="00287F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етное образовательное учреждение</w:t>
      </w:r>
    </w:p>
    <w:p w:rsidR="00C429F1" w:rsidRPr="00287F1C" w:rsidRDefault="00C429F1" w:rsidP="00C429F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7F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«Средняя общеобразовательная школа» </w:t>
      </w:r>
      <w:proofErr w:type="spellStart"/>
      <w:proofErr w:type="gramStart"/>
      <w:r w:rsidRPr="00287F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</w:t>
      </w:r>
      <w:proofErr w:type="spellEnd"/>
      <w:proofErr w:type="gramEnd"/>
      <w:r w:rsidRPr="00287F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Рудный</w:t>
      </w:r>
    </w:p>
    <w:p w:rsidR="00C429F1" w:rsidRPr="00287F1C" w:rsidRDefault="00C429F1" w:rsidP="00C429F1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7F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Кавалеровского муниципального района Приморского края</w:t>
      </w:r>
    </w:p>
    <w:p w:rsidR="00754ADD" w:rsidRPr="00287F1C" w:rsidRDefault="00754ADD" w:rsidP="00754ADD">
      <w:pPr>
        <w:shd w:val="clear" w:color="auto" w:fill="FFFFFF"/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4ADD" w:rsidRPr="00287F1C" w:rsidRDefault="00754ADD" w:rsidP="00754ADD">
      <w:pPr>
        <w:shd w:val="clear" w:color="auto" w:fill="FFFFFF"/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4ADD" w:rsidRPr="00287F1C" w:rsidRDefault="00754ADD" w:rsidP="00754ADD">
      <w:pPr>
        <w:shd w:val="clear" w:color="auto" w:fill="FFFFFF"/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4ADD" w:rsidRPr="00287F1C" w:rsidRDefault="00754ADD" w:rsidP="00754ADD">
      <w:pPr>
        <w:shd w:val="clear" w:color="auto" w:fill="FFFFFF"/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4ADD" w:rsidRPr="00287F1C" w:rsidRDefault="00754ADD" w:rsidP="00754ADD">
      <w:pPr>
        <w:shd w:val="clear" w:color="auto" w:fill="FFFFFF"/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4ADD" w:rsidRPr="00287F1C" w:rsidRDefault="00754ADD" w:rsidP="00754ADD">
      <w:pPr>
        <w:shd w:val="clear" w:color="auto" w:fill="FFFFFF"/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4ADD" w:rsidRPr="00287F1C" w:rsidRDefault="00754ADD" w:rsidP="00754ADD">
      <w:pPr>
        <w:shd w:val="clear" w:color="auto" w:fill="FFFFFF"/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4ADD" w:rsidRPr="00287F1C" w:rsidRDefault="00754ADD" w:rsidP="00C429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01010"/>
          <w:kern w:val="36"/>
          <w:sz w:val="28"/>
          <w:szCs w:val="28"/>
        </w:rPr>
      </w:pPr>
      <w:r w:rsidRPr="00287F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C429F1" w:rsidRPr="00287F1C">
        <w:rPr>
          <w:rFonts w:ascii="Times New Roman" w:eastAsia="Times New Roman" w:hAnsi="Times New Roman" w:cs="Times New Roman"/>
          <w:b/>
          <w:color w:val="101010"/>
          <w:kern w:val="36"/>
          <w:sz w:val="28"/>
          <w:szCs w:val="28"/>
        </w:rPr>
        <w:t>Методы работы с трудными детьми на уроках математики</w:t>
      </w:r>
      <w:r w:rsidRPr="00287F1C">
        <w:rPr>
          <w:rFonts w:ascii="Times New Roman" w:eastAsia="Times New Roman" w:hAnsi="Times New Roman" w:cs="Times New Roman"/>
          <w:b/>
          <w:color w:val="101010"/>
          <w:kern w:val="36"/>
          <w:sz w:val="28"/>
          <w:szCs w:val="28"/>
        </w:rPr>
        <w:t>»</w:t>
      </w:r>
    </w:p>
    <w:p w:rsidR="00682505" w:rsidRPr="00287F1C" w:rsidRDefault="00682505" w:rsidP="0068250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7F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</w:t>
      </w:r>
    </w:p>
    <w:p w:rsidR="00754ADD" w:rsidRPr="00287F1C" w:rsidRDefault="00754ADD" w:rsidP="00754ADD">
      <w:pPr>
        <w:shd w:val="clear" w:color="auto" w:fill="FFFFFF"/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4ADD" w:rsidRPr="00287F1C" w:rsidRDefault="00754ADD" w:rsidP="00754ADD">
      <w:pPr>
        <w:shd w:val="clear" w:color="auto" w:fill="FFFFFF"/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4ADD" w:rsidRPr="00287F1C" w:rsidRDefault="00754ADD" w:rsidP="00754ADD">
      <w:pPr>
        <w:shd w:val="clear" w:color="auto" w:fill="FFFFFF"/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4ADD" w:rsidRPr="00287F1C" w:rsidRDefault="00754ADD" w:rsidP="00754ADD">
      <w:pPr>
        <w:shd w:val="clear" w:color="auto" w:fill="FFFFFF"/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4ADD" w:rsidRPr="00287F1C" w:rsidRDefault="00754ADD" w:rsidP="00754ADD">
      <w:pPr>
        <w:shd w:val="clear" w:color="auto" w:fill="FFFFFF"/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4ADD" w:rsidRPr="00287F1C" w:rsidRDefault="00754ADD" w:rsidP="00754ADD">
      <w:pPr>
        <w:shd w:val="clear" w:color="auto" w:fill="FFFFFF"/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9F1" w:rsidRPr="00287F1C" w:rsidRDefault="00C429F1" w:rsidP="00C429F1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7F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Подготовила</w:t>
      </w:r>
      <w:r w:rsidR="00754ADD" w:rsidRPr="00287F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287F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Ильина Эльвира Викторовна, </w:t>
      </w:r>
    </w:p>
    <w:p w:rsidR="00754ADD" w:rsidRPr="00287F1C" w:rsidRDefault="00C429F1" w:rsidP="00C429F1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7F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учитель математики и информатики</w:t>
      </w:r>
    </w:p>
    <w:p w:rsidR="00754ADD" w:rsidRPr="00287F1C" w:rsidRDefault="00754ADD" w:rsidP="00754ADD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29F1" w:rsidRPr="00287F1C" w:rsidRDefault="00682505" w:rsidP="0068250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7F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</w:t>
      </w:r>
    </w:p>
    <w:p w:rsidR="00C429F1" w:rsidRPr="00287F1C" w:rsidRDefault="00C429F1" w:rsidP="0068250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9F1" w:rsidRPr="00287F1C" w:rsidRDefault="00C429F1" w:rsidP="0068250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54ADD" w:rsidRPr="00287F1C" w:rsidRDefault="006B775A" w:rsidP="00C429F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27.11.</w:t>
      </w:r>
      <w:r w:rsidR="00754ADD" w:rsidRPr="00287F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201</w:t>
      </w:r>
      <w:r w:rsidR="00C429F1" w:rsidRPr="00287F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="00754ADD" w:rsidRPr="00287F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г.</w:t>
      </w:r>
    </w:p>
    <w:p w:rsidR="003451C8" w:rsidRDefault="003451C8" w:rsidP="00754ADD">
      <w:pPr>
        <w:spacing w:after="0" w:line="324" w:lineRule="auto"/>
        <w:ind w:firstLine="708"/>
        <w:jc w:val="both"/>
        <w:rPr>
          <w:rFonts w:ascii="Times New Roman" w:eastAsia="Times New Roman" w:hAnsi="Times New Roman" w:cs="Times New Roman"/>
          <w:bCs/>
          <w:color w:val="414141"/>
          <w:sz w:val="24"/>
          <w:szCs w:val="24"/>
        </w:rPr>
      </w:pPr>
    </w:p>
    <w:p w:rsidR="003451C8" w:rsidRDefault="00CF0215" w:rsidP="00754ADD">
      <w:pPr>
        <w:spacing w:after="0" w:line="324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</w:t>
      </w:r>
      <w:r w:rsidR="003451C8" w:rsidRPr="00287F1C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трудных детей чаще всего появляются неудовлетворительные оценки, что ведет к неуспеваемости.</w:t>
      </w:r>
    </w:p>
    <w:p w:rsidR="00CF0215" w:rsidRPr="00287F1C" w:rsidRDefault="00CF0215" w:rsidP="00CF0215">
      <w:pPr>
        <w:spacing w:after="0" w:line="324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87F1C">
        <w:rPr>
          <w:rFonts w:ascii="Times New Roman" w:eastAsia="Times New Roman" w:hAnsi="Times New Roman" w:cs="Times New Roman"/>
          <w:sz w:val="28"/>
          <w:szCs w:val="28"/>
        </w:rPr>
        <w:t xml:space="preserve">Что же такое неуспеваемость? </w:t>
      </w:r>
    </w:p>
    <w:p w:rsidR="00CF0215" w:rsidRPr="00287F1C" w:rsidRDefault="00CF0215" w:rsidP="00CF0215">
      <w:pPr>
        <w:spacing w:after="0" w:line="32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F1C">
        <w:rPr>
          <w:rFonts w:ascii="Times New Roman" w:eastAsia="Times New Roman" w:hAnsi="Times New Roman" w:cs="Times New Roman"/>
          <w:b/>
          <w:sz w:val="28"/>
          <w:szCs w:val="28"/>
        </w:rPr>
        <w:t>Неуспеваемость</w:t>
      </w:r>
      <w:r w:rsidRPr="00287F1C">
        <w:rPr>
          <w:rFonts w:ascii="Times New Roman" w:eastAsia="Times New Roman" w:hAnsi="Times New Roman" w:cs="Times New Roman"/>
          <w:sz w:val="28"/>
          <w:szCs w:val="28"/>
        </w:rPr>
        <w:t xml:space="preserve"> – это отставание в учении, при котором за отведенное время учащийся не овладевает на удовлетворительном уровне знаниями, предусмотренными учебной программой, а также весь комплекс проблем, который может сложиться у ребенка в связи с систематическим обучением (как в группе, так и индивидуально).</w:t>
      </w:r>
    </w:p>
    <w:p w:rsidR="00177911" w:rsidRPr="00287F1C" w:rsidRDefault="00177911" w:rsidP="00754ADD">
      <w:pPr>
        <w:spacing w:after="0" w:line="32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F1C">
        <w:rPr>
          <w:rFonts w:ascii="Times New Roman" w:eastAsia="Times New Roman" w:hAnsi="Times New Roman" w:cs="Times New Roman"/>
          <w:bCs/>
          <w:sz w:val="28"/>
          <w:szCs w:val="28"/>
        </w:rPr>
        <w:t>Чтобы найти средство для преодоления неуспеваемости, надо знать причины, порождающие ее. Это может быть низкое качество мыслительной деятельности ребенка, отсутствие у него мотивации к учению, несовершенство организации учебного процесса и пр. Определив, чем вызвана школьная неуспеваемость, педагог сможет оказать учащемуся квалифициро</w:t>
      </w:r>
      <w:r w:rsidR="00CA4136" w:rsidRPr="00287F1C">
        <w:rPr>
          <w:rFonts w:ascii="Times New Roman" w:eastAsia="Times New Roman" w:hAnsi="Times New Roman" w:cs="Times New Roman"/>
          <w:bCs/>
          <w:sz w:val="28"/>
          <w:szCs w:val="28"/>
        </w:rPr>
        <w:t>ванную помощь по ее преодолению, т.е. выработать систему работы с неуспевающими учащимися.</w:t>
      </w:r>
    </w:p>
    <w:p w:rsidR="00CA4136" w:rsidRPr="00287F1C" w:rsidRDefault="00CA4136" w:rsidP="00287F1C">
      <w:pPr>
        <w:spacing w:after="0" w:line="324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F1C">
        <w:rPr>
          <w:rFonts w:ascii="Times New Roman" w:hAnsi="Times New Roman" w:cs="Times New Roman"/>
          <w:b/>
          <w:sz w:val="28"/>
          <w:szCs w:val="28"/>
        </w:rPr>
        <w:t>Система работы с неуспевающими учащимися</w:t>
      </w:r>
    </w:p>
    <w:p w:rsidR="00CA4136" w:rsidRPr="00287F1C" w:rsidRDefault="00CA4136" w:rsidP="00287F1C">
      <w:pPr>
        <w:pStyle w:val="a9"/>
        <w:numPr>
          <w:ilvl w:val="0"/>
          <w:numId w:val="10"/>
        </w:num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 xml:space="preserve">Выявление неуспевающих учащихся. </w:t>
      </w:r>
    </w:p>
    <w:p w:rsidR="00CA4136" w:rsidRPr="00287F1C" w:rsidRDefault="00CA4136" w:rsidP="00287F1C">
      <w:pPr>
        <w:pStyle w:val="a9"/>
        <w:numPr>
          <w:ilvl w:val="0"/>
          <w:numId w:val="10"/>
        </w:num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>Изучение причин неуспеваемости.</w:t>
      </w:r>
    </w:p>
    <w:p w:rsidR="00CA4136" w:rsidRPr="00287F1C" w:rsidRDefault="00CA4136" w:rsidP="00287F1C">
      <w:pPr>
        <w:pStyle w:val="a9"/>
        <w:numPr>
          <w:ilvl w:val="0"/>
          <w:numId w:val="10"/>
        </w:numPr>
        <w:spacing w:after="0" w:line="324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 xml:space="preserve">Направление работы с </w:t>
      </w:r>
      <w:proofErr w:type="gramStart"/>
      <w:r w:rsidRPr="00287F1C">
        <w:rPr>
          <w:rFonts w:ascii="Times New Roman" w:hAnsi="Times New Roman" w:cs="Times New Roman"/>
          <w:sz w:val="28"/>
          <w:szCs w:val="28"/>
        </w:rPr>
        <w:t>неуспевающими</w:t>
      </w:r>
      <w:proofErr w:type="gramEnd"/>
      <w:r w:rsidRPr="00287F1C">
        <w:rPr>
          <w:rFonts w:ascii="Times New Roman" w:hAnsi="Times New Roman" w:cs="Times New Roman"/>
          <w:sz w:val="28"/>
          <w:szCs w:val="28"/>
        </w:rPr>
        <w:t xml:space="preserve">:  учет индивидуальных особенностей личности, учет социальных условий, учет возрастных особенностей, учет состояния здоровья, учет </w:t>
      </w:r>
      <w:proofErr w:type="spellStart"/>
      <w:r w:rsidRPr="00287F1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87F1C">
        <w:rPr>
          <w:rFonts w:ascii="Times New Roman" w:hAnsi="Times New Roman" w:cs="Times New Roman"/>
          <w:sz w:val="28"/>
          <w:szCs w:val="28"/>
        </w:rPr>
        <w:t xml:space="preserve"> общих и специальных условий, учет </w:t>
      </w:r>
      <w:proofErr w:type="spellStart"/>
      <w:r w:rsidRPr="00287F1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87F1C">
        <w:rPr>
          <w:rFonts w:ascii="Times New Roman" w:hAnsi="Times New Roman" w:cs="Times New Roman"/>
          <w:sz w:val="28"/>
          <w:szCs w:val="28"/>
        </w:rPr>
        <w:t xml:space="preserve"> общих и специальных условий.</w:t>
      </w:r>
    </w:p>
    <w:p w:rsidR="00CA4136" w:rsidRPr="00287F1C" w:rsidRDefault="00CA4136" w:rsidP="00287F1C">
      <w:pPr>
        <w:pStyle w:val="a9"/>
        <w:numPr>
          <w:ilvl w:val="0"/>
          <w:numId w:val="10"/>
        </w:numPr>
        <w:spacing w:after="0" w:line="324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>Формирование и развитие учебных навыков учащихся: коррекционная работа, индивидуальная работа, дифференцированная работа, дополнительные занятия, вовлечение в секции, факультативы, работа с родителями, получение стандарта образования.</w:t>
      </w:r>
    </w:p>
    <w:p w:rsidR="00177911" w:rsidRPr="00287F1C" w:rsidRDefault="00177911" w:rsidP="00754ADD">
      <w:pPr>
        <w:spacing w:after="0" w:line="32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F1C">
        <w:rPr>
          <w:rFonts w:ascii="Times New Roman" w:eastAsia="Times New Roman" w:hAnsi="Times New Roman" w:cs="Times New Roman"/>
          <w:sz w:val="28"/>
          <w:szCs w:val="28"/>
        </w:rPr>
        <w:t xml:space="preserve">Проблема неуспеваемости беспокоит всех: и взрослых, и детей. Очевидно, что на свете нет ни одного психически здорового ребенка, который хотел бы плохо учиться. Когда же мечты об успешных школьных годах разбиваются о первые "двойки", у ребенка сначала пропадает желание учиться, а потом он просто прогуливает уроки или становится "трудным" учеником, что чаще всего приводит к новым негативным проявлениям и в </w:t>
      </w:r>
      <w:r w:rsidRPr="00287F1C">
        <w:rPr>
          <w:rFonts w:ascii="Times New Roman" w:eastAsia="Times New Roman" w:hAnsi="Times New Roman" w:cs="Times New Roman"/>
          <w:sz w:val="28"/>
          <w:szCs w:val="28"/>
        </w:rPr>
        <w:lastRenderedPageBreak/>
        <w:t>поведении. Неуспевающие учащиеся начинают искать людей, в кругу которых они не будут чувствовать себя ничтожными. Так они оказываются в дворовых компаниях, пополняя армию хулиганов, наркоманов.</w:t>
      </w:r>
    </w:p>
    <w:p w:rsidR="009C0ADA" w:rsidRPr="00287F1C" w:rsidRDefault="009C0ADA" w:rsidP="009C0ADA">
      <w:pPr>
        <w:spacing w:after="0" w:line="32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b/>
          <w:i/>
          <w:sz w:val="28"/>
          <w:szCs w:val="28"/>
        </w:rPr>
        <w:t>Основными признаками неуспеваемости учащихся можно считать</w:t>
      </w:r>
      <w:r w:rsidRPr="00287F1C">
        <w:rPr>
          <w:rFonts w:ascii="Times New Roman" w:hAnsi="Times New Roman" w:cs="Times New Roman"/>
          <w:sz w:val="28"/>
          <w:szCs w:val="28"/>
        </w:rPr>
        <w:t>:</w:t>
      </w:r>
    </w:p>
    <w:p w:rsidR="009C0ADA" w:rsidRPr="00287F1C" w:rsidRDefault="009C0ADA" w:rsidP="00287F1C">
      <w:pPr>
        <w:pStyle w:val="a9"/>
        <w:numPr>
          <w:ilvl w:val="0"/>
          <w:numId w:val="11"/>
        </w:numPr>
        <w:spacing w:after="0" w:line="324" w:lineRule="auto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 xml:space="preserve">Недостаточное семейное воспитание. </w:t>
      </w:r>
    </w:p>
    <w:p w:rsidR="009C0ADA" w:rsidRPr="00287F1C" w:rsidRDefault="009C0ADA" w:rsidP="00287F1C">
      <w:pPr>
        <w:pStyle w:val="a9"/>
        <w:numPr>
          <w:ilvl w:val="0"/>
          <w:numId w:val="11"/>
        </w:numPr>
        <w:spacing w:after="0" w:line="324" w:lineRule="auto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 xml:space="preserve">Пробелы в фактических знаниях. </w:t>
      </w:r>
    </w:p>
    <w:p w:rsidR="00287F1C" w:rsidRDefault="009C0ADA" w:rsidP="00287F1C">
      <w:pPr>
        <w:pStyle w:val="a9"/>
        <w:numPr>
          <w:ilvl w:val="0"/>
          <w:numId w:val="11"/>
        </w:numPr>
        <w:spacing w:after="0" w:line="324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 xml:space="preserve">Недостаточный уровень развития и воспитанности личностных качеств, не позволяющий ученику проявлять самостоятельность, целеустремленность, настойчивость. </w:t>
      </w:r>
    </w:p>
    <w:p w:rsidR="009C0ADA" w:rsidRPr="00287F1C" w:rsidRDefault="00CF0215" w:rsidP="00287F1C">
      <w:pPr>
        <w:pStyle w:val="a9"/>
        <w:numPr>
          <w:ilvl w:val="0"/>
          <w:numId w:val="11"/>
        </w:numPr>
        <w:spacing w:after="0" w:line="324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Недостаточная о</w:t>
      </w:r>
      <w:r w:rsidR="009C0ADA" w:rsidRPr="00287F1C">
        <w:rPr>
          <w:rFonts w:ascii="Times New Roman" w:hAnsi="Times New Roman" w:cs="Times New Roman"/>
          <w:sz w:val="28"/>
          <w:szCs w:val="28"/>
        </w:rPr>
        <w:t>рганизованность и другие свойства, необходимые для успешного учения.</w:t>
      </w:r>
    </w:p>
    <w:p w:rsidR="00BE6C50" w:rsidRPr="00287F1C" w:rsidRDefault="00BE6C50" w:rsidP="009C0ADA">
      <w:pPr>
        <w:spacing w:after="0" w:line="32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i/>
          <w:sz w:val="28"/>
          <w:szCs w:val="28"/>
        </w:rPr>
        <w:t>Во время беседы с учащимися можно услышать жалобы</w:t>
      </w:r>
      <w:r w:rsidRPr="00287F1C">
        <w:rPr>
          <w:rFonts w:ascii="Times New Roman" w:hAnsi="Times New Roman" w:cs="Times New Roman"/>
          <w:sz w:val="28"/>
          <w:szCs w:val="28"/>
        </w:rPr>
        <w:t>:</w:t>
      </w:r>
    </w:p>
    <w:p w:rsidR="00BE6C50" w:rsidRPr="00287F1C" w:rsidRDefault="00BE6C50" w:rsidP="00287F1C">
      <w:pPr>
        <w:pStyle w:val="a9"/>
        <w:numPr>
          <w:ilvl w:val="0"/>
          <w:numId w:val="12"/>
        </w:numPr>
        <w:spacing w:after="0" w:line="324" w:lineRule="auto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 xml:space="preserve">Хроническая усталость. </w:t>
      </w:r>
    </w:p>
    <w:p w:rsidR="00BE6C50" w:rsidRPr="00287F1C" w:rsidRDefault="00BE6C50" w:rsidP="00287F1C">
      <w:pPr>
        <w:pStyle w:val="a9"/>
        <w:numPr>
          <w:ilvl w:val="0"/>
          <w:numId w:val="12"/>
        </w:numPr>
        <w:spacing w:after="0" w:line="324" w:lineRule="auto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 xml:space="preserve">Сонливость в дневные часы. </w:t>
      </w:r>
    </w:p>
    <w:p w:rsidR="00BE6C50" w:rsidRPr="00287F1C" w:rsidRDefault="00BE6C50" w:rsidP="00287F1C">
      <w:pPr>
        <w:pStyle w:val="a9"/>
        <w:numPr>
          <w:ilvl w:val="0"/>
          <w:numId w:val="12"/>
        </w:numPr>
        <w:spacing w:after="0" w:line="324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7F1C">
        <w:rPr>
          <w:rFonts w:ascii="Times New Roman" w:hAnsi="Times New Roman" w:cs="Times New Roman"/>
          <w:sz w:val="28"/>
          <w:szCs w:val="28"/>
        </w:rPr>
        <w:t xml:space="preserve">Пассивность на уроках из - за плохой подготовки дома. </w:t>
      </w:r>
      <w:proofErr w:type="gramEnd"/>
    </w:p>
    <w:p w:rsidR="00BE6C50" w:rsidRPr="00287F1C" w:rsidRDefault="00BE6C50" w:rsidP="00287F1C">
      <w:pPr>
        <w:pStyle w:val="a9"/>
        <w:numPr>
          <w:ilvl w:val="0"/>
          <w:numId w:val="12"/>
        </w:numPr>
        <w:spacing w:after="0" w:line="324" w:lineRule="auto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 xml:space="preserve">Отказ от умственного напряжения. </w:t>
      </w:r>
    </w:p>
    <w:p w:rsidR="00BE6C50" w:rsidRPr="00287F1C" w:rsidRDefault="00BE6C50" w:rsidP="00287F1C">
      <w:pPr>
        <w:pStyle w:val="a9"/>
        <w:numPr>
          <w:ilvl w:val="0"/>
          <w:numId w:val="12"/>
        </w:numPr>
        <w:spacing w:after="0" w:line="324" w:lineRule="auto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>Нестойкость интересов.</w:t>
      </w:r>
    </w:p>
    <w:p w:rsidR="00BE6C50" w:rsidRPr="00287F1C" w:rsidRDefault="00BE6C50" w:rsidP="009C0ADA">
      <w:pPr>
        <w:spacing w:after="0" w:line="32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 xml:space="preserve">При анализе причин неуспеваемости можно выделить </w:t>
      </w:r>
      <w:r w:rsidRPr="00287F1C">
        <w:rPr>
          <w:rFonts w:ascii="Times New Roman" w:hAnsi="Times New Roman" w:cs="Times New Roman"/>
          <w:i/>
          <w:sz w:val="28"/>
          <w:szCs w:val="28"/>
        </w:rPr>
        <w:t>особенности</w:t>
      </w:r>
      <w:r w:rsidRPr="00287F1C">
        <w:rPr>
          <w:rFonts w:ascii="Times New Roman" w:hAnsi="Times New Roman" w:cs="Times New Roman"/>
          <w:sz w:val="28"/>
          <w:szCs w:val="28"/>
        </w:rPr>
        <w:t>:</w:t>
      </w:r>
    </w:p>
    <w:p w:rsidR="00BE6C50" w:rsidRPr="00287F1C" w:rsidRDefault="00BE6C50" w:rsidP="00287F1C">
      <w:pPr>
        <w:pStyle w:val="a9"/>
        <w:numPr>
          <w:ilvl w:val="0"/>
          <w:numId w:val="13"/>
        </w:numPr>
        <w:spacing w:after="0" w:line="324" w:lineRule="auto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>низкий уровень знаний, как следствие этого низкий уровень интеллектуального развития</w:t>
      </w:r>
    </w:p>
    <w:p w:rsidR="00BE6C50" w:rsidRPr="00287F1C" w:rsidRDefault="00BE6C50" w:rsidP="00287F1C">
      <w:pPr>
        <w:pStyle w:val="a9"/>
        <w:numPr>
          <w:ilvl w:val="0"/>
          <w:numId w:val="13"/>
        </w:numPr>
        <w:spacing w:after="0" w:line="324" w:lineRule="auto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 xml:space="preserve">отсутствие познавательного интереса </w:t>
      </w:r>
    </w:p>
    <w:p w:rsidR="00BE6C50" w:rsidRPr="00287F1C" w:rsidRDefault="00BE6C50" w:rsidP="00287F1C">
      <w:pPr>
        <w:pStyle w:val="a9"/>
        <w:numPr>
          <w:ilvl w:val="0"/>
          <w:numId w:val="13"/>
        </w:numPr>
        <w:spacing w:after="0" w:line="324" w:lineRule="auto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 xml:space="preserve">не сформированы элементарные организационные навыки </w:t>
      </w:r>
    </w:p>
    <w:p w:rsidR="00BE6C50" w:rsidRPr="00287F1C" w:rsidRDefault="00BE6C50" w:rsidP="00287F1C">
      <w:pPr>
        <w:pStyle w:val="a9"/>
        <w:numPr>
          <w:ilvl w:val="0"/>
          <w:numId w:val="13"/>
        </w:numPr>
        <w:spacing w:after="0" w:line="324" w:lineRule="auto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>учащиеся требуют индивидуального подхода с пси</w:t>
      </w:r>
      <w:r w:rsidR="00CF0215">
        <w:rPr>
          <w:rFonts w:ascii="Times New Roman" w:hAnsi="Times New Roman" w:cs="Times New Roman"/>
          <w:sz w:val="28"/>
          <w:szCs w:val="28"/>
        </w:rPr>
        <w:t>хологической и педагогической (</w:t>
      </w:r>
      <w:r w:rsidRPr="00287F1C">
        <w:rPr>
          <w:rFonts w:ascii="Times New Roman" w:hAnsi="Times New Roman" w:cs="Times New Roman"/>
          <w:sz w:val="28"/>
          <w:szCs w:val="28"/>
        </w:rPr>
        <w:t>в плане обучения) точки зрения.</w:t>
      </w:r>
    </w:p>
    <w:p w:rsidR="00177911" w:rsidRPr="00287F1C" w:rsidRDefault="00177911" w:rsidP="00754ADD">
      <w:pPr>
        <w:spacing w:after="0" w:line="32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7F1C">
        <w:rPr>
          <w:rFonts w:ascii="Times New Roman" w:eastAsia="Times New Roman" w:hAnsi="Times New Roman" w:cs="Times New Roman"/>
          <w:sz w:val="28"/>
          <w:szCs w:val="28"/>
        </w:rPr>
        <w:t>Выявить причины неуспеваемости можно с помощью диагностических методик, позволяющих установить наличие и характер учебно-познавательных способностей и интересов учащихся и определить оптимальные условия их обучения.</w:t>
      </w:r>
    </w:p>
    <w:p w:rsidR="00A56F06" w:rsidRPr="00287F1C" w:rsidRDefault="00A56F06" w:rsidP="00287F1C">
      <w:pPr>
        <w:spacing w:after="0" w:line="324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F1C">
        <w:rPr>
          <w:rFonts w:ascii="Times New Roman" w:hAnsi="Times New Roman" w:cs="Times New Roman"/>
          <w:b/>
          <w:sz w:val="28"/>
          <w:szCs w:val="28"/>
        </w:rPr>
        <w:t>Деятельность учителя:</w:t>
      </w:r>
    </w:p>
    <w:p w:rsidR="00A56F06" w:rsidRPr="00287F1C" w:rsidRDefault="00A56F06" w:rsidP="00754ADD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 xml:space="preserve">В начале учебного года проводить диагностику учащихся с целью выявления уровня обучаемости. </w:t>
      </w:r>
    </w:p>
    <w:p w:rsidR="00A56F06" w:rsidRPr="00287F1C" w:rsidRDefault="00A56F06" w:rsidP="00754ADD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 xml:space="preserve">Использовать на уроках различные виды опроса. </w:t>
      </w:r>
    </w:p>
    <w:p w:rsidR="00A56F06" w:rsidRPr="00287F1C" w:rsidRDefault="00A56F06" w:rsidP="00754ADD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 xml:space="preserve">Обязательно комментировать каждую оценку ученика. </w:t>
      </w:r>
    </w:p>
    <w:p w:rsidR="00A56F06" w:rsidRPr="00287F1C" w:rsidRDefault="00A56F06" w:rsidP="00754ADD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lastRenderedPageBreak/>
        <w:t xml:space="preserve">Учитель не должен опрашивать ученика или предлагать ему письменную работу в первый день занятий после болезни или отсутствия в школе по уважительной причине. </w:t>
      </w:r>
    </w:p>
    <w:p w:rsidR="00A56F06" w:rsidRPr="00287F1C" w:rsidRDefault="00A56F06" w:rsidP="00754ADD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>Учитель для устранения пробелов в знаниях ученика по пропущенной теме должен определить время, за которое учащийся должен освоить указанную тему, и в случае затруднения проконсультировать его.</w:t>
      </w:r>
    </w:p>
    <w:p w:rsidR="00A56F06" w:rsidRPr="00287F1C" w:rsidRDefault="00A56F06" w:rsidP="00754ADD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 xml:space="preserve">Учитель должен выставлять полученные учащимся неудовлетворительные оценки в дневник с целью своевременного контроля со стороны родителей. </w:t>
      </w:r>
    </w:p>
    <w:p w:rsidR="00A56F06" w:rsidRPr="00287F1C" w:rsidRDefault="00A56F06" w:rsidP="00754ADD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 xml:space="preserve">Учитель обязан поставить в известность классного руководителя или непосредственно родителей ученика о снижении успеваемости учащегося. </w:t>
      </w:r>
    </w:p>
    <w:p w:rsidR="00A56F06" w:rsidRPr="00287F1C" w:rsidRDefault="00A56F06" w:rsidP="00754ADD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 xml:space="preserve">Учитель не должен снижать оценку учащемуся за плохое поведение на уроке, в этом случае он должен использовать другие методы воздействия на ученика (убеждение, беседа с психологом и социальным педагогом) </w:t>
      </w:r>
    </w:p>
    <w:p w:rsidR="00A56F06" w:rsidRPr="00287F1C" w:rsidRDefault="00A56F06" w:rsidP="00754ADD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>Учитель-предметник обязан выставлять четвертные оценки за неделю до конца четверти.</w:t>
      </w:r>
    </w:p>
    <w:p w:rsidR="00882768" w:rsidRDefault="00A56F06" w:rsidP="00287F1C">
      <w:pPr>
        <w:spacing w:after="0" w:line="324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F1C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</w:t>
      </w:r>
      <w:r w:rsidR="00882768">
        <w:rPr>
          <w:rFonts w:ascii="Times New Roman" w:hAnsi="Times New Roman" w:cs="Times New Roman"/>
          <w:b/>
          <w:sz w:val="28"/>
          <w:szCs w:val="28"/>
        </w:rPr>
        <w:t>с</w:t>
      </w:r>
      <w:r w:rsidR="00CF021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87F1C">
        <w:rPr>
          <w:rFonts w:ascii="Times New Roman" w:hAnsi="Times New Roman" w:cs="Times New Roman"/>
          <w:b/>
          <w:sz w:val="28"/>
          <w:szCs w:val="28"/>
        </w:rPr>
        <w:t>неуспевающими</w:t>
      </w:r>
      <w:proofErr w:type="gramEnd"/>
      <w:r w:rsidRPr="00287F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6F06" w:rsidRPr="00287F1C" w:rsidRDefault="00A56F06" w:rsidP="00287F1C">
      <w:pPr>
        <w:spacing w:after="0" w:line="324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F1C">
        <w:rPr>
          <w:rFonts w:ascii="Times New Roman" w:hAnsi="Times New Roman" w:cs="Times New Roman"/>
          <w:b/>
          <w:sz w:val="28"/>
          <w:szCs w:val="28"/>
        </w:rPr>
        <w:t>учащимися на уроке</w:t>
      </w:r>
    </w:p>
    <w:p w:rsidR="00A56F06" w:rsidRPr="00287F1C" w:rsidRDefault="00A56F06" w:rsidP="00754ADD">
      <w:pPr>
        <w:spacing w:after="0" w:line="324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F1C">
        <w:rPr>
          <w:rFonts w:ascii="Times New Roman" w:hAnsi="Times New Roman" w:cs="Times New Roman"/>
          <w:i/>
          <w:sz w:val="28"/>
          <w:szCs w:val="28"/>
        </w:rPr>
        <w:t xml:space="preserve">Как помочь </w:t>
      </w:r>
      <w:r w:rsidR="00882768">
        <w:rPr>
          <w:rFonts w:ascii="Times New Roman" w:hAnsi="Times New Roman" w:cs="Times New Roman"/>
          <w:i/>
          <w:sz w:val="28"/>
          <w:szCs w:val="28"/>
        </w:rPr>
        <w:t>неуспевающему</w:t>
      </w:r>
      <w:r w:rsidRPr="00287F1C">
        <w:rPr>
          <w:rFonts w:ascii="Times New Roman" w:hAnsi="Times New Roman" w:cs="Times New Roman"/>
          <w:i/>
          <w:sz w:val="28"/>
          <w:szCs w:val="28"/>
        </w:rPr>
        <w:t xml:space="preserve"> ученику: </w:t>
      </w:r>
    </w:p>
    <w:p w:rsidR="00A56F06" w:rsidRPr="00287F1C" w:rsidRDefault="00A56F06" w:rsidP="00754ADD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 xml:space="preserve">Для закрепления необходимо более длительное время и больший объем решаемых задач. </w:t>
      </w:r>
    </w:p>
    <w:p w:rsidR="00A56F06" w:rsidRPr="00287F1C" w:rsidRDefault="00A56F06" w:rsidP="00754ADD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 xml:space="preserve">Учитель для себя и для ученика должен сформулировать минимум знаний и навыков, который должен усвоить ученик. </w:t>
      </w:r>
    </w:p>
    <w:p w:rsidR="00A56F06" w:rsidRPr="00287F1C" w:rsidRDefault="00A56F06" w:rsidP="00754ADD">
      <w:pPr>
        <w:spacing w:after="0" w:line="324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F1C">
        <w:rPr>
          <w:rFonts w:ascii="Times New Roman" w:hAnsi="Times New Roman" w:cs="Times New Roman"/>
          <w:i/>
          <w:sz w:val="28"/>
          <w:szCs w:val="28"/>
        </w:rPr>
        <w:t xml:space="preserve">Как повысить работоспособность: </w:t>
      </w:r>
    </w:p>
    <w:p w:rsidR="00A56F06" w:rsidRPr="00287F1C" w:rsidRDefault="00A56F06" w:rsidP="00754ADD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 xml:space="preserve">Разнообразить виды деятельности. </w:t>
      </w:r>
    </w:p>
    <w:p w:rsidR="00A56F06" w:rsidRPr="00287F1C" w:rsidRDefault="00A56F06" w:rsidP="00754ADD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 xml:space="preserve">Проветривать кабинет. </w:t>
      </w:r>
    </w:p>
    <w:p w:rsidR="00A56F06" w:rsidRPr="00287F1C" w:rsidRDefault="00A56F06" w:rsidP="00754ADD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 xml:space="preserve">Проводить </w:t>
      </w:r>
      <w:proofErr w:type="spellStart"/>
      <w:r w:rsidRPr="00287F1C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287F1C">
        <w:rPr>
          <w:rFonts w:ascii="Times New Roman" w:hAnsi="Times New Roman" w:cs="Times New Roman"/>
          <w:sz w:val="28"/>
          <w:szCs w:val="28"/>
        </w:rPr>
        <w:t>.</w:t>
      </w:r>
    </w:p>
    <w:p w:rsidR="00A56F06" w:rsidRPr="00287F1C" w:rsidRDefault="00A56F06" w:rsidP="00754ADD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>Всегда надо помнить о соблюдении принципа необходимости и достаточности.</w:t>
      </w:r>
    </w:p>
    <w:p w:rsidR="00A56F06" w:rsidRPr="00287F1C" w:rsidRDefault="00A56F06" w:rsidP="00754ADD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>На уроках можно использовать:</w:t>
      </w:r>
    </w:p>
    <w:p w:rsidR="00A56F06" w:rsidRPr="00287F1C" w:rsidRDefault="00A56F06" w:rsidP="00287F1C">
      <w:pPr>
        <w:pStyle w:val="a9"/>
        <w:numPr>
          <w:ilvl w:val="0"/>
          <w:numId w:val="15"/>
        </w:num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 xml:space="preserve">Карточки для индивидуальной работы </w:t>
      </w:r>
    </w:p>
    <w:p w:rsidR="00A56F06" w:rsidRPr="00287F1C" w:rsidRDefault="00A56F06" w:rsidP="00287F1C">
      <w:pPr>
        <w:pStyle w:val="a9"/>
        <w:numPr>
          <w:ilvl w:val="0"/>
          <w:numId w:val="15"/>
        </w:num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 xml:space="preserve">Задания с выбором ответа </w:t>
      </w:r>
    </w:p>
    <w:p w:rsidR="00E867FB" w:rsidRPr="00287F1C" w:rsidRDefault="00CF0215" w:rsidP="00287F1C">
      <w:pPr>
        <w:pStyle w:val="a9"/>
        <w:numPr>
          <w:ilvl w:val="0"/>
          <w:numId w:val="15"/>
        </w:num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>Диф</w:t>
      </w:r>
      <w:r>
        <w:rPr>
          <w:rFonts w:ascii="Times New Roman" w:hAnsi="Times New Roman" w:cs="Times New Roman"/>
          <w:sz w:val="28"/>
          <w:szCs w:val="28"/>
        </w:rPr>
        <w:t>ференцир</w:t>
      </w:r>
      <w:r w:rsidRPr="00287F1C">
        <w:rPr>
          <w:rFonts w:ascii="Times New Roman" w:hAnsi="Times New Roman" w:cs="Times New Roman"/>
          <w:sz w:val="28"/>
          <w:szCs w:val="28"/>
        </w:rPr>
        <w:t>ованные</w:t>
      </w:r>
      <w:r w:rsidR="00A56F06" w:rsidRPr="00287F1C">
        <w:rPr>
          <w:rFonts w:ascii="Times New Roman" w:hAnsi="Times New Roman" w:cs="Times New Roman"/>
          <w:sz w:val="28"/>
          <w:szCs w:val="28"/>
        </w:rPr>
        <w:t xml:space="preserve"> задания </w:t>
      </w:r>
    </w:p>
    <w:p w:rsidR="00E867FB" w:rsidRPr="00287F1C" w:rsidRDefault="00A56F06" w:rsidP="00287F1C">
      <w:pPr>
        <w:pStyle w:val="a9"/>
        <w:numPr>
          <w:ilvl w:val="0"/>
          <w:numId w:val="15"/>
        </w:num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lastRenderedPageBreak/>
        <w:t xml:space="preserve">Карточки – тренажеры </w:t>
      </w:r>
    </w:p>
    <w:p w:rsidR="00A56F06" w:rsidRPr="00287F1C" w:rsidRDefault="00E867FB" w:rsidP="00287F1C">
      <w:pPr>
        <w:pStyle w:val="a9"/>
        <w:numPr>
          <w:ilvl w:val="0"/>
          <w:numId w:val="15"/>
        </w:numPr>
        <w:spacing w:after="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>Творческие задания: п</w:t>
      </w:r>
      <w:r w:rsidR="00A56F06" w:rsidRPr="00287F1C">
        <w:rPr>
          <w:rFonts w:ascii="Times New Roman" w:hAnsi="Times New Roman" w:cs="Times New Roman"/>
          <w:sz w:val="28"/>
          <w:szCs w:val="28"/>
        </w:rPr>
        <w:t>оиск р</w:t>
      </w:r>
      <w:r w:rsidRPr="00287F1C">
        <w:rPr>
          <w:rFonts w:ascii="Times New Roman" w:hAnsi="Times New Roman" w:cs="Times New Roman"/>
          <w:sz w:val="28"/>
          <w:szCs w:val="28"/>
        </w:rPr>
        <w:t>азличных способов решения задач, с</w:t>
      </w:r>
      <w:r w:rsidR="00A56F06" w:rsidRPr="00287F1C">
        <w:rPr>
          <w:rFonts w:ascii="Times New Roman" w:hAnsi="Times New Roman" w:cs="Times New Roman"/>
          <w:sz w:val="28"/>
          <w:szCs w:val="28"/>
        </w:rPr>
        <w:t>оставление кроссвордов</w:t>
      </w:r>
      <w:r w:rsidRPr="00287F1C">
        <w:rPr>
          <w:rFonts w:ascii="Times New Roman" w:hAnsi="Times New Roman" w:cs="Times New Roman"/>
          <w:sz w:val="28"/>
          <w:szCs w:val="28"/>
        </w:rPr>
        <w:t>, с</w:t>
      </w:r>
      <w:r w:rsidR="00A56F06" w:rsidRPr="00287F1C">
        <w:rPr>
          <w:rFonts w:ascii="Times New Roman" w:hAnsi="Times New Roman" w:cs="Times New Roman"/>
          <w:sz w:val="28"/>
          <w:szCs w:val="28"/>
        </w:rPr>
        <w:t>очинение математических сказок, игр</w:t>
      </w:r>
      <w:r w:rsidRPr="00287F1C">
        <w:rPr>
          <w:rFonts w:ascii="Times New Roman" w:hAnsi="Times New Roman" w:cs="Times New Roman"/>
          <w:sz w:val="28"/>
          <w:szCs w:val="28"/>
        </w:rPr>
        <w:t>, с</w:t>
      </w:r>
      <w:r w:rsidR="00A56F06" w:rsidRPr="00287F1C">
        <w:rPr>
          <w:rFonts w:ascii="Times New Roman" w:hAnsi="Times New Roman" w:cs="Times New Roman"/>
          <w:sz w:val="28"/>
          <w:szCs w:val="28"/>
        </w:rPr>
        <w:t>оставление задач по данному условию.</w:t>
      </w:r>
    </w:p>
    <w:p w:rsidR="00E867FB" w:rsidRPr="00287F1C" w:rsidRDefault="00E867FB" w:rsidP="00287F1C">
      <w:pPr>
        <w:spacing w:after="0" w:line="324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F1C">
        <w:rPr>
          <w:rFonts w:ascii="Times New Roman" w:hAnsi="Times New Roman" w:cs="Times New Roman"/>
          <w:b/>
          <w:sz w:val="28"/>
          <w:szCs w:val="28"/>
        </w:rPr>
        <w:t>Учитель должен:</w:t>
      </w:r>
    </w:p>
    <w:p w:rsidR="00E867FB" w:rsidRPr="00287F1C" w:rsidRDefault="00E867FB" w:rsidP="00754ADD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>Зна</w:t>
      </w:r>
      <w:r w:rsidR="00CF0215">
        <w:rPr>
          <w:rFonts w:ascii="Times New Roman" w:hAnsi="Times New Roman" w:cs="Times New Roman"/>
          <w:sz w:val="28"/>
          <w:szCs w:val="28"/>
        </w:rPr>
        <w:t>ть психическое развитие ребёнка.</w:t>
      </w:r>
    </w:p>
    <w:p w:rsidR="00E867FB" w:rsidRPr="00287F1C" w:rsidRDefault="00E867FB" w:rsidP="00754ADD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>Стремиться понять и принять каждого ребёнка</w:t>
      </w:r>
      <w:r w:rsidR="00CF0215">
        <w:rPr>
          <w:rFonts w:ascii="Times New Roman" w:hAnsi="Times New Roman" w:cs="Times New Roman"/>
          <w:sz w:val="28"/>
          <w:szCs w:val="28"/>
        </w:rPr>
        <w:t>.</w:t>
      </w:r>
      <w:r w:rsidRPr="00287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7FB" w:rsidRPr="00287F1C" w:rsidRDefault="00E867FB" w:rsidP="00754ADD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 xml:space="preserve">Создать спокойную обстановку и благоприятный </w:t>
      </w:r>
      <w:r w:rsidR="00CF0215">
        <w:rPr>
          <w:rFonts w:ascii="Times New Roman" w:hAnsi="Times New Roman" w:cs="Times New Roman"/>
          <w:sz w:val="28"/>
          <w:szCs w:val="28"/>
        </w:rPr>
        <w:t>психологический климат на уроке.</w:t>
      </w:r>
    </w:p>
    <w:p w:rsidR="00882768" w:rsidRDefault="00882768" w:rsidP="00754ADD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Проявлять:</w:t>
      </w:r>
    </w:p>
    <w:p w:rsidR="00882768" w:rsidRDefault="00882768" w:rsidP="00882768">
      <w:pPr>
        <w:spacing w:after="0" w:line="324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67FB" w:rsidRPr="00287F1C">
        <w:rPr>
          <w:rFonts w:ascii="Times New Roman" w:hAnsi="Times New Roman" w:cs="Times New Roman"/>
          <w:sz w:val="28"/>
          <w:szCs w:val="28"/>
        </w:rPr>
        <w:t xml:space="preserve"> разумную требовательность </w:t>
      </w:r>
    </w:p>
    <w:p w:rsidR="00882768" w:rsidRDefault="00882768" w:rsidP="00882768">
      <w:pPr>
        <w:spacing w:after="0" w:line="324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67FB" w:rsidRPr="00287F1C">
        <w:rPr>
          <w:rFonts w:ascii="Times New Roman" w:hAnsi="Times New Roman" w:cs="Times New Roman"/>
          <w:sz w:val="28"/>
          <w:szCs w:val="28"/>
        </w:rPr>
        <w:t xml:space="preserve">неиссякаемое терпение </w:t>
      </w:r>
    </w:p>
    <w:p w:rsidR="00882768" w:rsidRDefault="00E867FB" w:rsidP="00882768">
      <w:pPr>
        <w:spacing w:after="0" w:line="324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 xml:space="preserve">- справедливую строгость </w:t>
      </w:r>
      <w:bookmarkStart w:id="0" w:name="_GoBack"/>
      <w:bookmarkEnd w:id="0"/>
    </w:p>
    <w:p w:rsidR="00E867FB" w:rsidRPr="00287F1C" w:rsidRDefault="00882768" w:rsidP="00882768">
      <w:pPr>
        <w:spacing w:after="0" w:line="324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веру в возможности ученика.</w:t>
      </w:r>
    </w:p>
    <w:p w:rsidR="00E867FB" w:rsidRPr="00287F1C" w:rsidRDefault="00E867FB" w:rsidP="00754ADD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>Уметь встать на позиции ученика</w:t>
      </w:r>
      <w:r w:rsidR="00CF0215">
        <w:rPr>
          <w:rFonts w:ascii="Times New Roman" w:hAnsi="Times New Roman" w:cs="Times New Roman"/>
          <w:sz w:val="28"/>
          <w:szCs w:val="28"/>
        </w:rPr>
        <w:t>.</w:t>
      </w:r>
      <w:r w:rsidRPr="00287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7FB" w:rsidRPr="00287F1C" w:rsidRDefault="00E867FB" w:rsidP="00E867FB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 xml:space="preserve">Сказать НЕТ насмешливому тону! </w:t>
      </w:r>
    </w:p>
    <w:p w:rsidR="00E867FB" w:rsidRPr="00287F1C" w:rsidRDefault="00E867FB" w:rsidP="00E867FB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>Уметь вести непринуждённый диалог</w:t>
      </w:r>
      <w:r w:rsidR="00CF0215">
        <w:rPr>
          <w:rFonts w:ascii="Times New Roman" w:hAnsi="Times New Roman" w:cs="Times New Roman"/>
          <w:sz w:val="28"/>
          <w:szCs w:val="28"/>
        </w:rPr>
        <w:t>.</w:t>
      </w:r>
      <w:r w:rsidRPr="00287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7FB" w:rsidRPr="00287F1C" w:rsidRDefault="00E867FB" w:rsidP="00E867FB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>Стремиться к внешней занимательности</w:t>
      </w:r>
      <w:r w:rsidR="00CF0215">
        <w:rPr>
          <w:rFonts w:ascii="Times New Roman" w:hAnsi="Times New Roman" w:cs="Times New Roman"/>
          <w:sz w:val="28"/>
          <w:szCs w:val="28"/>
        </w:rPr>
        <w:t>.</w:t>
      </w:r>
      <w:r w:rsidRPr="00287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7FB" w:rsidRPr="00287F1C" w:rsidRDefault="00E867FB" w:rsidP="00E867FB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>Использовать средства невербального общения (опорные сигналы</w:t>
      </w:r>
      <w:r w:rsidR="00882768">
        <w:rPr>
          <w:rFonts w:ascii="Times New Roman" w:hAnsi="Times New Roman" w:cs="Times New Roman"/>
          <w:sz w:val="28"/>
          <w:szCs w:val="28"/>
        </w:rPr>
        <w:t>, рисунки, таблицы, схемы, план)</w:t>
      </w:r>
      <w:r w:rsidR="00CF0215">
        <w:rPr>
          <w:rFonts w:ascii="Times New Roman" w:hAnsi="Times New Roman" w:cs="Times New Roman"/>
          <w:sz w:val="28"/>
          <w:szCs w:val="28"/>
        </w:rPr>
        <w:t>.</w:t>
      </w:r>
      <w:r w:rsidRPr="00287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7FB" w:rsidRPr="00287F1C" w:rsidRDefault="00E867FB" w:rsidP="00E867FB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>Учить работать со словарями и другим справочным материалом</w:t>
      </w:r>
      <w:r w:rsidR="00CF0215">
        <w:rPr>
          <w:rFonts w:ascii="Times New Roman" w:hAnsi="Times New Roman" w:cs="Times New Roman"/>
          <w:sz w:val="28"/>
          <w:szCs w:val="28"/>
        </w:rPr>
        <w:t>.</w:t>
      </w:r>
    </w:p>
    <w:p w:rsidR="00882768" w:rsidRDefault="00E867FB" w:rsidP="00E867FB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>В обучении применять</w:t>
      </w:r>
      <w:r w:rsidR="00882768">
        <w:rPr>
          <w:rFonts w:ascii="Times New Roman" w:hAnsi="Times New Roman" w:cs="Times New Roman"/>
          <w:sz w:val="28"/>
          <w:szCs w:val="28"/>
        </w:rPr>
        <w:t>:</w:t>
      </w:r>
    </w:p>
    <w:p w:rsidR="00882768" w:rsidRDefault="00E867FB" w:rsidP="00882768">
      <w:pPr>
        <w:spacing w:after="0" w:line="324" w:lineRule="auto"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 xml:space="preserve">- опережающее обучение </w:t>
      </w:r>
    </w:p>
    <w:p w:rsidR="00882768" w:rsidRDefault="00E867FB" w:rsidP="00882768">
      <w:pPr>
        <w:spacing w:after="0" w:line="324" w:lineRule="auto"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 xml:space="preserve">- различные формы групповой работы </w:t>
      </w:r>
    </w:p>
    <w:p w:rsidR="00882768" w:rsidRDefault="00E867FB" w:rsidP="00882768">
      <w:pPr>
        <w:spacing w:after="0" w:line="324" w:lineRule="auto"/>
        <w:ind w:firstLine="3544"/>
        <w:jc w:val="both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87F1C">
        <w:rPr>
          <w:rFonts w:ascii="Times New Roman" w:hAnsi="Times New Roman" w:cs="Times New Roman"/>
          <w:sz w:val="28"/>
          <w:szCs w:val="28"/>
        </w:rPr>
        <w:t>взаимоопрос</w:t>
      </w:r>
      <w:proofErr w:type="spellEnd"/>
      <w:r w:rsidRPr="00287F1C">
        <w:rPr>
          <w:rFonts w:ascii="Times New Roman" w:hAnsi="Times New Roman" w:cs="Times New Roman"/>
          <w:sz w:val="28"/>
          <w:szCs w:val="28"/>
        </w:rPr>
        <w:t xml:space="preserve">, самоконтроль </w:t>
      </w:r>
    </w:p>
    <w:p w:rsidR="00882768" w:rsidRDefault="00882768" w:rsidP="00882768">
      <w:pPr>
        <w:tabs>
          <w:tab w:val="left" w:pos="3686"/>
        </w:tabs>
        <w:spacing w:after="0" w:line="324" w:lineRule="auto"/>
        <w:ind w:left="382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67FB" w:rsidRPr="00287F1C">
        <w:rPr>
          <w:rFonts w:ascii="Times New Roman" w:hAnsi="Times New Roman" w:cs="Times New Roman"/>
          <w:sz w:val="28"/>
          <w:szCs w:val="28"/>
        </w:rPr>
        <w:t xml:space="preserve">конспекты </w:t>
      </w:r>
    </w:p>
    <w:p w:rsidR="00E867FB" w:rsidRPr="00287F1C" w:rsidRDefault="00E867FB" w:rsidP="00882768">
      <w:pPr>
        <w:tabs>
          <w:tab w:val="left" w:pos="3686"/>
        </w:tabs>
        <w:spacing w:after="0" w:line="324" w:lineRule="auto"/>
        <w:ind w:left="3828" w:hanging="284"/>
        <w:jc w:val="both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>- блоки по разным темам, использование их на разных этапах обучения</w:t>
      </w:r>
      <w:r w:rsidR="00CF0215">
        <w:rPr>
          <w:rFonts w:ascii="Times New Roman" w:hAnsi="Times New Roman" w:cs="Times New Roman"/>
          <w:sz w:val="28"/>
          <w:szCs w:val="28"/>
        </w:rPr>
        <w:t>.</w:t>
      </w:r>
      <w:r w:rsidRPr="00287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7FB" w:rsidRPr="00287F1C" w:rsidRDefault="00E867FB" w:rsidP="00E867FB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 xml:space="preserve">Рационально </w:t>
      </w:r>
      <w:r w:rsidR="00CF0215">
        <w:rPr>
          <w:rFonts w:ascii="Times New Roman" w:hAnsi="Times New Roman" w:cs="Times New Roman"/>
          <w:sz w:val="28"/>
          <w:szCs w:val="28"/>
        </w:rPr>
        <w:t>распределять учебный материал (</w:t>
      </w:r>
      <w:proofErr w:type="gramStart"/>
      <w:r w:rsidRPr="00287F1C">
        <w:rPr>
          <w:rFonts w:ascii="Times New Roman" w:hAnsi="Times New Roman" w:cs="Times New Roman"/>
          <w:sz w:val="28"/>
          <w:szCs w:val="28"/>
        </w:rPr>
        <w:t>трудное</w:t>
      </w:r>
      <w:proofErr w:type="gramEnd"/>
      <w:r w:rsidRPr="00287F1C">
        <w:rPr>
          <w:rFonts w:ascii="Times New Roman" w:hAnsi="Times New Roman" w:cs="Times New Roman"/>
          <w:sz w:val="28"/>
          <w:szCs w:val="28"/>
        </w:rPr>
        <w:t xml:space="preserve"> – сначала!)</w:t>
      </w:r>
      <w:r w:rsidR="00CF0215">
        <w:rPr>
          <w:rFonts w:ascii="Times New Roman" w:hAnsi="Times New Roman" w:cs="Times New Roman"/>
          <w:sz w:val="28"/>
          <w:szCs w:val="28"/>
        </w:rPr>
        <w:t>.</w:t>
      </w:r>
      <w:r w:rsidRPr="00287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7FB" w:rsidRPr="00287F1C" w:rsidRDefault="00E867FB" w:rsidP="00E867FB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>Применять частую смену видов деятельности на уроке</w:t>
      </w:r>
      <w:r w:rsidR="00CF0215">
        <w:rPr>
          <w:rFonts w:ascii="Times New Roman" w:hAnsi="Times New Roman" w:cs="Times New Roman"/>
          <w:sz w:val="28"/>
          <w:szCs w:val="28"/>
        </w:rPr>
        <w:t>.</w:t>
      </w:r>
      <w:r w:rsidRPr="00287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7FB" w:rsidRPr="00287F1C" w:rsidRDefault="00E867FB" w:rsidP="00E867FB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>Многократно проговаривать и закреплять материал урока</w:t>
      </w:r>
      <w:r w:rsidR="00CF0215">
        <w:rPr>
          <w:rFonts w:ascii="Times New Roman" w:hAnsi="Times New Roman" w:cs="Times New Roman"/>
          <w:sz w:val="28"/>
          <w:szCs w:val="28"/>
        </w:rPr>
        <w:t>.</w:t>
      </w:r>
      <w:r w:rsidRPr="00287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7FB" w:rsidRPr="00287F1C" w:rsidRDefault="00E867FB" w:rsidP="00E867FB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>Стремиться к алгоритмизации деятельности</w:t>
      </w:r>
      <w:r w:rsidR="00CF0215">
        <w:rPr>
          <w:rFonts w:ascii="Times New Roman" w:hAnsi="Times New Roman" w:cs="Times New Roman"/>
          <w:sz w:val="28"/>
          <w:szCs w:val="28"/>
        </w:rPr>
        <w:t>.</w:t>
      </w:r>
    </w:p>
    <w:p w:rsidR="00E867FB" w:rsidRPr="00287F1C" w:rsidRDefault="00287F1C" w:rsidP="00E867FB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Применять д</w:t>
      </w:r>
      <w:r w:rsidR="00E867FB" w:rsidRPr="00287F1C">
        <w:rPr>
          <w:rFonts w:ascii="Times New Roman" w:hAnsi="Times New Roman" w:cs="Times New Roman"/>
          <w:sz w:val="28"/>
          <w:szCs w:val="28"/>
        </w:rPr>
        <w:t xml:space="preserve">ифференцированный подход: при закреплении, при проверке домашнего задания, при самостоятельной работе. </w:t>
      </w:r>
    </w:p>
    <w:p w:rsidR="00E867FB" w:rsidRDefault="00E867FB" w:rsidP="00E867FB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7F1C">
        <w:rPr>
          <w:rFonts w:ascii="Times New Roman" w:hAnsi="Times New Roman" w:cs="Times New Roman"/>
          <w:sz w:val="28"/>
          <w:szCs w:val="28"/>
        </w:rPr>
        <w:t>Создать на уроке ситуацию успеха: помочь сильному ученику реализовать свои возможности в более трудоемкой и сложной деятельности; слабому – выполнить посильный объем работы.</w:t>
      </w:r>
    </w:p>
    <w:p w:rsidR="00287F1C" w:rsidRPr="00287F1C" w:rsidRDefault="00287F1C" w:rsidP="00E867FB">
      <w:pPr>
        <w:spacing w:after="0" w:line="324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F1C">
        <w:rPr>
          <w:rFonts w:ascii="Times New Roman" w:hAnsi="Times New Roman" w:cs="Times New Roman"/>
          <w:b/>
          <w:sz w:val="28"/>
          <w:szCs w:val="28"/>
        </w:rPr>
        <w:t>Этапы освоения изучаемого материала:</w:t>
      </w:r>
    </w:p>
    <w:tbl>
      <w:tblPr>
        <w:tblW w:w="9923" w:type="dxa"/>
        <w:tblInd w:w="14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20"/>
        <w:gridCol w:w="5103"/>
      </w:tblGrid>
      <w:tr w:rsidR="00287F1C" w:rsidRPr="00E867FB" w:rsidTr="00E867FB">
        <w:trPr>
          <w:trHeight w:val="728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7FB" w:rsidRPr="00E867FB" w:rsidRDefault="00E867FB" w:rsidP="00E867F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67FB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 xml:space="preserve">Этапы освоения изучаемого </w:t>
            </w:r>
          </w:p>
          <w:p w:rsidR="00E867FB" w:rsidRPr="00E867FB" w:rsidRDefault="00E867FB" w:rsidP="00E867FB">
            <w:pPr>
              <w:kinsoku w:val="0"/>
              <w:overflowPunct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67FB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материала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7FB" w:rsidRPr="00E867FB" w:rsidRDefault="00E867FB" w:rsidP="00E867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67FB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Организационно-педагогическая направленность</w:t>
            </w:r>
          </w:p>
        </w:tc>
      </w:tr>
      <w:tr w:rsidR="00287F1C" w:rsidRPr="00E867FB" w:rsidTr="00E867FB">
        <w:trPr>
          <w:trHeight w:val="621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7FB" w:rsidRPr="00E867FB" w:rsidRDefault="00E867FB" w:rsidP="00E867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F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1. Изучение нового материала.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7FB" w:rsidRPr="00E867FB" w:rsidRDefault="00E867FB" w:rsidP="00E867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F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Индивидуализация учебного процесса.</w:t>
            </w:r>
          </w:p>
        </w:tc>
      </w:tr>
      <w:tr w:rsidR="00287F1C" w:rsidRPr="00E867FB" w:rsidTr="00E867FB">
        <w:trPr>
          <w:trHeight w:val="436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7FB" w:rsidRPr="00E867FB" w:rsidRDefault="00E867FB" w:rsidP="00E867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F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2. Диагностическое тестирование.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7FB" w:rsidRPr="00E867FB" w:rsidRDefault="00E867FB" w:rsidP="00E867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F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Проверка базового уровня.</w:t>
            </w:r>
          </w:p>
        </w:tc>
      </w:tr>
      <w:tr w:rsidR="00287F1C" w:rsidRPr="00E867FB" w:rsidTr="00E867FB">
        <w:trPr>
          <w:trHeight w:val="2385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7FB" w:rsidRPr="00E867FB" w:rsidRDefault="00E867FB" w:rsidP="00E867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F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3. Уроки коррекции и развития.</w:t>
            </w:r>
            <w:r w:rsidRPr="00E867FB">
              <w:rPr>
                <w:rFonts w:ascii="Times New Roman" w:eastAsia="Times New Roman" w:hAnsi="Times New Roman" w:cs="Times New Roman"/>
                <w:i/>
                <w:iCs/>
                <w:kern w:val="24"/>
                <w:sz w:val="28"/>
                <w:szCs w:val="28"/>
              </w:rPr>
              <w:t xml:space="preserve"> </w:t>
            </w:r>
          </w:p>
          <w:p w:rsidR="00E867FB" w:rsidRPr="00E867FB" w:rsidRDefault="00E867FB" w:rsidP="00E867F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FB">
              <w:rPr>
                <w:rFonts w:ascii="Times New Roman" w:eastAsia="Times New Roman" w:hAnsi="Times New Roman" w:cs="Times New Roman"/>
                <w:i/>
                <w:iCs/>
                <w:kern w:val="24"/>
                <w:sz w:val="28"/>
                <w:szCs w:val="28"/>
              </w:rPr>
              <w:t>Коррекция: повторение (на качественно новом уровне) —&gt; закрепление —&gt; повторная диагностическая работа.</w:t>
            </w:r>
          </w:p>
          <w:p w:rsidR="00E867FB" w:rsidRPr="00E867FB" w:rsidRDefault="00E867FB" w:rsidP="00E867F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FB">
              <w:rPr>
                <w:rFonts w:ascii="Times New Roman" w:eastAsia="Times New Roman" w:hAnsi="Times New Roman" w:cs="Times New Roman"/>
                <w:i/>
                <w:iCs/>
                <w:kern w:val="24"/>
                <w:sz w:val="28"/>
                <w:szCs w:val="28"/>
              </w:rPr>
              <w:t>Развитие: повторный уровень —&gt; углубленный уровень.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7FB" w:rsidRPr="00E867FB" w:rsidRDefault="00E867FB" w:rsidP="00E867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F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Дифференциация учебного процесса.</w:t>
            </w:r>
          </w:p>
        </w:tc>
      </w:tr>
      <w:tr w:rsidR="00287F1C" w:rsidRPr="00E867FB" w:rsidTr="00E867FB">
        <w:trPr>
          <w:trHeight w:val="1244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7FB" w:rsidRPr="00E867FB" w:rsidRDefault="00E867FB" w:rsidP="00E867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F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4. Итоговый контроль. </w:t>
            </w:r>
          </w:p>
          <w:p w:rsidR="00E867FB" w:rsidRPr="00E867FB" w:rsidRDefault="00E867FB" w:rsidP="00E867FB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FB">
              <w:rPr>
                <w:rFonts w:ascii="Times New Roman" w:eastAsia="Times New Roman" w:hAnsi="Times New Roman" w:cs="Times New Roman"/>
                <w:i/>
                <w:iCs/>
                <w:kern w:val="24"/>
                <w:sz w:val="28"/>
                <w:szCs w:val="28"/>
              </w:rPr>
              <w:t>Обязательный уровень —&gt; продвинутый уровень —&gt; углубленный уровень.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867FB" w:rsidRPr="00E867FB" w:rsidRDefault="00E867FB" w:rsidP="00E867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67FB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Проверка результатов обучения.</w:t>
            </w:r>
          </w:p>
        </w:tc>
      </w:tr>
    </w:tbl>
    <w:p w:rsidR="00E867FB" w:rsidRPr="00287F1C" w:rsidRDefault="00E867FB" w:rsidP="00E867FB">
      <w:pPr>
        <w:spacing w:after="0" w:line="32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7F1C" w:rsidRPr="00287F1C" w:rsidRDefault="00287F1C" w:rsidP="00E867FB">
      <w:pPr>
        <w:spacing w:after="0" w:line="324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F1C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287F1C" w:rsidRPr="00E867FB" w:rsidRDefault="00287F1C" w:rsidP="00E867FB">
      <w:pPr>
        <w:spacing w:after="0" w:line="324" w:lineRule="auto"/>
        <w:ind w:firstLine="708"/>
        <w:jc w:val="both"/>
      </w:pPr>
      <w:proofErr w:type="gramStart"/>
      <w:r w:rsidRPr="00287F1C">
        <w:rPr>
          <w:rFonts w:ascii="Times New Roman" w:hAnsi="Times New Roman" w:cs="Times New Roman"/>
          <w:sz w:val="28"/>
          <w:szCs w:val="28"/>
        </w:rPr>
        <w:t>Подводя итог вышесказанному, можно сделать вывод, что при правильном раскрытии причин неуспеваемости и определении путей ее ликвидации, высокое качество уроков, реальная помощь и тесный контакт всех членов семьи с педагогическим коллективом, использование передовых методов в обучении, четко поставленный контроль за учебным процессом, - таковы наиболее реальные пути, для достижения высокой успеваемости и прочных знаний учащихся разного интеллектуального</w:t>
      </w:r>
      <w:r w:rsidRPr="00287F1C">
        <w:t xml:space="preserve"> </w:t>
      </w:r>
      <w:r w:rsidRPr="00287F1C">
        <w:rPr>
          <w:rFonts w:ascii="Times New Roman" w:hAnsi="Times New Roman" w:cs="Times New Roman"/>
          <w:sz w:val="28"/>
          <w:szCs w:val="28"/>
        </w:rPr>
        <w:t>уровня.</w:t>
      </w:r>
      <w:proofErr w:type="gramEnd"/>
    </w:p>
    <w:sectPr w:rsidR="00287F1C" w:rsidRPr="00E867FB" w:rsidSect="00916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810"/>
    <w:multiLevelType w:val="multilevel"/>
    <w:tmpl w:val="EBA6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16E8C"/>
    <w:multiLevelType w:val="multilevel"/>
    <w:tmpl w:val="6EFA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E0700"/>
    <w:multiLevelType w:val="hybridMultilevel"/>
    <w:tmpl w:val="CD0E4C36"/>
    <w:lvl w:ilvl="0" w:tplc="AA9E0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0E066D6"/>
    <w:multiLevelType w:val="multilevel"/>
    <w:tmpl w:val="CC18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BA1D3B"/>
    <w:multiLevelType w:val="multilevel"/>
    <w:tmpl w:val="2296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A474E9"/>
    <w:multiLevelType w:val="multilevel"/>
    <w:tmpl w:val="3CB4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522AF2"/>
    <w:multiLevelType w:val="hybridMultilevel"/>
    <w:tmpl w:val="8C38DB2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D713436"/>
    <w:multiLevelType w:val="hybridMultilevel"/>
    <w:tmpl w:val="0A34D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516F5"/>
    <w:multiLevelType w:val="multilevel"/>
    <w:tmpl w:val="BF9E9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686150"/>
    <w:multiLevelType w:val="multilevel"/>
    <w:tmpl w:val="F658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8D5EB0"/>
    <w:multiLevelType w:val="multilevel"/>
    <w:tmpl w:val="A346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08080A"/>
    <w:multiLevelType w:val="hybridMultilevel"/>
    <w:tmpl w:val="1EF2A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60C7994"/>
    <w:multiLevelType w:val="hybridMultilevel"/>
    <w:tmpl w:val="DDD4A2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7804359"/>
    <w:multiLevelType w:val="hybridMultilevel"/>
    <w:tmpl w:val="EF10D9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F2D2FE0"/>
    <w:multiLevelType w:val="multilevel"/>
    <w:tmpl w:val="BF52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8"/>
  </w:num>
  <w:num w:numId="5">
    <w:abstractNumId w:val="3"/>
  </w:num>
  <w:num w:numId="6">
    <w:abstractNumId w:val="9"/>
  </w:num>
  <w:num w:numId="7">
    <w:abstractNumId w:val="10"/>
  </w:num>
  <w:num w:numId="8">
    <w:abstractNumId w:val="4"/>
  </w:num>
  <w:num w:numId="9">
    <w:abstractNumId w:val="0"/>
  </w:num>
  <w:num w:numId="10">
    <w:abstractNumId w:val="2"/>
  </w:num>
  <w:num w:numId="11">
    <w:abstractNumId w:val="7"/>
  </w:num>
  <w:num w:numId="12">
    <w:abstractNumId w:val="11"/>
  </w:num>
  <w:num w:numId="13">
    <w:abstractNumId w:val="13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11"/>
    <w:rsid w:val="00177911"/>
    <w:rsid w:val="00225515"/>
    <w:rsid w:val="00287F1C"/>
    <w:rsid w:val="003451C8"/>
    <w:rsid w:val="003947E6"/>
    <w:rsid w:val="00584574"/>
    <w:rsid w:val="00682505"/>
    <w:rsid w:val="006B775A"/>
    <w:rsid w:val="00754ADD"/>
    <w:rsid w:val="00882768"/>
    <w:rsid w:val="00916895"/>
    <w:rsid w:val="009C0ADA"/>
    <w:rsid w:val="00A56F06"/>
    <w:rsid w:val="00BE6C50"/>
    <w:rsid w:val="00C429F1"/>
    <w:rsid w:val="00CA4136"/>
    <w:rsid w:val="00CF0215"/>
    <w:rsid w:val="00E867FB"/>
    <w:rsid w:val="00FD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7911"/>
    <w:pPr>
      <w:spacing w:after="180" w:line="240" w:lineRule="auto"/>
      <w:outlineLvl w:val="0"/>
    </w:pPr>
    <w:rPr>
      <w:rFonts w:ascii="Times New Roman" w:eastAsia="Times New Roman" w:hAnsi="Times New Roman" w:cs="Times New Roman"/>
      <w:color w:val="101010"/>
      <w:kern w:val="36"/>
      <w:sz w:val="33"/>
      <w:szCs w:val="33"/>
    </w:rPr>
  </w:style>
  <w:style w:type="paragraph" w:styleId="2">
    <w:name w:val="heading 2"/>
    <w:basedOn w:val="a"/>
    <w:link w:val="20"/>
    <w:uiPriority w:val="9"/>
    <w:qFormat/>
    <w:rsid w:val="00177911"/>
    <w:pPr>
      <w:spacing w:before="450" w:after="180" w:line="240" w:lineRule="auto"/>
      <w:outlineLvl w:val="1"/>
    </w:pPr>
    <w:rPr>
      <w:rFonts w:ascii="Times New Roman" w:eastAsia="Times New Roman" w:hAnsi="Times New Roman" w:cs="Times New Roman"/>
      <w:b/>
      <w:bCs/>
      <w:color w:val="41414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911"/>
    <w:rPr>
      <w:rFonts w:ascii="Times New Roman" w:eastAsia="Times New Roman" w:hAnsi="Times New Roman" w:cs="Times New Roman"/>
      <w:color w:val="101010"/>
      <w:kern w:val="36"/>
      <w:sz w:val="33"/>
      <w:szCs w:val="3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7911"/>
    <w:rPr>
      <w:rFonts w:ascii="Times New Roman" w:eastAsia="Times New Roman" w:hAnsi="Times New Roman" w:cs="Times New Roman"/>
      <w:b/>
      <w:bCs/>
      <w:color w:val="414141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77911"/>
    <w:rPr>
      <w:color w:val="298CD0"/>
      <w:u w:val="single"/>
    </w:rPr>
  </w:style>
  <w:style w:type="character" w:styleId="a4">
    <w:name w:val="Strong"/>
    <w:basedOn w:val="a0"/>
    <w:uiPriority w:val="22"/>
    <w:qFormat/>
    <w:rsid w:val="00177911"/>
    <w:rPr>
      <w:b/>
      <w:bCs/>
    </w:rPr>
  </w:style>
  <w:style w:type="paragraph" w:styleId="a5">
    <w:name w:val="Normal (Web)"/>
    <w:basedOn w:val="a"/>
    <w:uiPriority w:val="99"/>
    <w:unhideWhenUsed/>
    <w:rsid w:val="00177911"/>
    <w:pPr>
      <w:spacing w:after="21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parator6">
    <w:name w:val="separator6"/>
    <w:basedOn w:val="a0"/>
    <w:rsid w:val="00177911"/>
  </w:style>
  <w:style w:type="character" w:customStyle="1" w:styleId="grey2">
    <w:name w:val="grey2"/>
    <w:basedOn w:val="a0"/>
    <w:rsid w:val="00177911"/>
    <w:rPr>
      <w:color w:val="41414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779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7791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17791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17791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hone-prefix1">
    <w:name w:val="phone-prefix1"/>
    <w:basedOn w:val="a0"/>
    <w:rsid w:val="00177911"/>
    <w:rPr>
      <w:color w:val="7B7B7B"/>
      <w:sz w:val="27"/>
      <w:szCs w:val="27"/>
    </w:rPr>
  </w:style>
  <w:style w:type="character" w:customStyle="1" w:styleId="phone1">
    <w:name w:val="phone1"/>
    <w:basedOn w:val="a0"/>
    <w:rsid w:val="00177911"/>
    <w:rPr>
      <w:color w:val="494949"/>
      <w:sz w:val="35"/>
      <w:szCs w:val="35"/>
    </w:rPr>
  </w:style>
  <w:style w:type="character" w:customStyle="1" w:styleId="separator7">
    <w:name w:val="separator7"/>
    <w:basedOn w:val="a0"/>
    <w:rsid w:val="00177911"/>
    <w:rPr>
      <w:vanish w:val="0"/>
      <w:webHidden w:val="0"/>
      <w:shd w:val="clear" w:color="auto" w:fill="88BFE5"/>
      <w:specVanish w:val="0"/>
    </w:rPr>
  </w:style>
  <w:style w:type="paragraph" w:customStyle="1" w:styleId="text">
    <w:name w:val="text"/>
    <w:basedOn w:val="a"/>
    <w:rsid w:val="00177911"/>
    <w:pPr>
      <w:spacing w:after="21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177911"/>
    <w:rPr>
      <w:i/>
      <w:iCs/>
    </w:rPr>
  </w:style>
  <w:style w:type="character" w:customStyle="1" w:styleId="date1">
    <w:name w:val="date1"/>
    <w:basedOn w:val="a0"/>
    <w:rsid w:val="00177911"/>
    <w:rPr>
      <w:color w:val="57AC25"/>
    </w:rPr>
  </w:style>
  <w:style w:type="paragraph" w:styleId="a7">
    <w:name w:val="Balloon Text"/>
    <w:basedOn w:val="a"/>
    <w:link w:val="a8"/>
    <w:uiPriority w:val="99"/>
    <w:semiHidden/>
    <w:unhideWhenUsed/>
    <w:rsid w:val="0017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9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87F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7911"/>
    <w:pPr>
      <w:spacing w:after="180" w:line="240" w:lineRule="auto"/>
      <w:outlineLvl w:val="0"/>
    </w:pPr>
    <w:rPr>
      <w:rFonts w:ascii="Times New Roman" w:eastAsia="Times New Roman" w:hAnsi="Times New Roman" w:cs="Times New Roman"/>
      <w:color w:val="101010"/>
      <w:kern w:val="36"/>
      <w:sz w:val="33"/>
      <w:szCs w:val="33"/>
    </w:rPr>
  </w:style>
  <w:style w:type="paragraph" w:styleId="2">
    <w:name w:val="heading 2"/>
    <w:basedOn w:val="a"/>
    <w:link w:val="20"/>
    <w:uiPriority w:val="9"/>
    <w:qFormat/>
    <w:rsid w:val="00177911"/>
    <w:pPr>
      <w:spacing w:before="450" w:after="180" w:line="240" w:lineRule="auto"/>
      <w:outlineLvl w:val="1"/>
    </w:pPr>
    <w:rPr>
      <w:rFonts w:ascii="Times New Roman" w:eastAsia="Times New Roman" w:hAnsi="Times New Roman" w:cs="Times New Roman"/>
      <w:b/>
      <w:bCs/>
      <w:color w:val="41414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911"/>
    <w:rPr>
      <w:rFonts w:ascii="Times New Roman" w:eastAsia="Times New Roman" w:hAnsi="Times New Roman" w:cs="Times New Roman"/>
      <w:color w:val="101010"/>
      <w:kern w:val="36"/>
      <w:sz w:val="33"/>
      <w:szCs w:val="3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7911"/>
    <w:rPr>
      <w:rFonts w:ascii="Times New Roman" w:eastAsia="Times New Roman" w:hAnsi="Times New Roman" w:cs="Times New Roman"/>
      <w:b/>
      <w:bCs/>
      <w:color w:val="414141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77911"/>
    <w:rPr>
      <w:color w:val="298CD0"/>
      <w:u w:val="single"/>
    </w:rPr>
  </w:style>
  <w:style w:type="character" w:styleId="a4">
    <w:name w:val="Strong"/>
    <w:basedOn w:val="a0"/>
    <w:uiPriority w:val="22"/>
    <w:qFormat/>
    <w:rsid w:val="00177911"/>
    <w:rPr>
      <w:b/>
      <w:bCs/>
    </w:rPr>
  </w:style>
  <w:style w:type="paragraph" w:styleId="a5">
    <w:name w:val="Normal (Web)"/>
    <w:basedOn w:val="a"/>
    <w:uiPriority w:val="99"/>
    <w:unhideWhenUsed/>
    <w:rsid w:val="00177911"/>
    <w:pPr>
      <w:spacing w:after="21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parator6">
    <w:name w:val="separator6"/>
    <w:basedOn w:val="a0"/>
    <w:rsid w:val="00177911"/>
  </w:style>
  <w:style w:type="character" w:customStyle="1" w:styleId="grey2">
    <w:name w:val="grey2"/>
    <w:basedOn w:val="a0"/>
    <w:rsid w:val="00177911"/>
    <w:rPr>
      <w:color w:val="41414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779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7791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17791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17791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hone-prefix1">
    <w:name w:val="phone-prefix1"/>
    <w:basedOn w:val="a0"/>
    <w:rsid w:val="00177911"/>
    <w:rPr>
      <w:color w:val="7B7B7B"/>
      <w:sz w:val="27"/>
      <w:szCs w:val="27"/>
    </w:rPr>
  </w:style>
  <w:style w:type="character" w:customStyle="1" w:styleId="phone1">
    <w:name w:val="phone1"/>
    <w:basedOn w:val="a0"/>
    <w:rsid w:val="00177911"/>
    <w:rPr>
      <w:color w:val="494949"/>
      <w:sz w:val="35"/>
      <w:szCs w:val="35"/>
    </w:rPr>
  </w:style>
  <w:style w:type="character" w:customStyle="1" w:styleId="separator7">
    <w:name w:val="separator7"/>
    <w:basedOn w:val="a0"/>
    <w:rsid w:val="00177911"/>
    <w:rPr>
      <w:vanish w:val="0"/>
      <w:webHidden w:val="0"/>
      <w:shd w:val="clear" w:color="auto" w:fill="88BFE5"/>
      <w:specVanish w:val="0"/>
    </w:rPr>
  </w:style>
  <w:style w:type="paragraph" w:customStyle="1" w:styleId="text">
    <w:name w:val="text"/>
    <w:basedOn w:val="a"/>
    <w:rsid w:val="00177911"/>
    <w:pPr>
      <w:spacing w:after="21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177911"/>
    <w:rPr>
      <w:i/>
      <w:iCs/>
    </w:rPr>
  </w:style>
  <w:style w:type="character" w:customStyle="1" w:styleId="date1">
    <w:name w:val="date1"/>
    <w:basedOn w:val="a0"/>
    <w:rsid w:val="00177911"/>
    <w:rPr>
      <w:color w:val="57AC25"/>
    </w:rPr>
  </w:style>
  <w:style w:type="paragraph" w:styleId="a7">
    <w:name w:val="Balloon Text"/>
    <w:basedOn w:val="a"/>
    <w:link w:val="a8"/>
    <w:uiPriority w:val="99"/>
    <w:semiHidden/>
    <w:unhideWhenUsed/>
    <w:rsid w:val="0017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9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87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36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1F39E"/>
                <w:right w:val="none" w:sz="0" w:space="0" w:color="auto"/>
              </w:divBdr>
              <w:divsChild>
                <w:div w:id="2807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2142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80111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6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1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3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97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80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89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22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0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4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61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6683">
              <w:marLeft w:val="0"/>
              <w:marRight w:val="0"/>
              <w:marTop w:val="0"/>
              <w:marBottom w:val="240"/>
              <w:divBdr>
                <w:top w:val="single" w:sz="6" w:space="5" w:color="D3D3D3"/>
                <w:left w:val="single" w:sz="6" w:space="31" w:color="D3D3D3"/>
                <w:bottom w:val="single" w:sz="6" w:space="4" w:color="D3D3D3"/>
                <w:right w:val="single" w:sz="6" w:space="0" w:color="D3D3D3"/>
              </w:divBdr>
            </w:div>
            <w:div w:id="11843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461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6" w:space="8" w:color="D3D3D3"/>
                <w:bottom w:val="single" w:sz="6" w:space="8" w:color="D3D3D3"/>
                <w:right w:val="single" w:sz="6" w:space="8" w:color="D3D3D3"/>
              </w:divBdr>
            </w:div>
            <w:div w:id="150859216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07800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470150">
              <w:marLeft w:val="38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22644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45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1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5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3D3D3"/>
                                <w:left w:val="single" w:sz="6" w:space="8" w:color="D3D3D3"/>
                                <w:bottom w:val="single" w:sz="6" w:space="8" w:color="D3D3D3"/>
                                <w:right w:val="single" w:sz="6" w:space="8" w:color="D3D3D3"/>
                              </w:divBdr>
                              <w:divsChild>
                                <w:div w:id="1073115404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56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52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99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131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2423">
                                  <w:marLeft w:val="12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799506">
                                  <w:marLeft w:val="12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1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14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865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7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45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411520">
                                  <w:marLeft w:val="12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22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53772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9781823">
              <w:marLeft w:val="0"/>
              <w:marRight w:val="0"/>
              <w:marTop w:val="240"/>
              <w:marBottom w:val="165"/>
              <w:divBdr>
                <w:top w:val="single" w:sz="6" w:space="4" w:color="D3D3D3"/>
                <w:left w:val="single" w:sz="6" w:space="13" w:color="D3D3D3"/>
                <w:bottom w:val="single" w:sz="6" w:space="4" w:color="D3D3D3"/>
                <w:right w:val="single" w:sz="6" w:space="13" w:color="D3D3D3"/>
              </w:divBdr>
            </w:div>
            <w:div w:id="10735065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30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9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SCHOOL4</Company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Валентиновна</dc:creator>
  <cp:lastModifiedBy>Учитель</cp:lastModifiedBy>
  <cp:revision>4</cp:revision>
  <cp:lastPrinted>2017-11-26T04:52:00Z</cp:lastPrinted>
  <dcterms:created xsi:type="dcterms:W3CDTF">2017-11-26T04:11:00Z</dcterms:created>
  <dcterms:modified xsi:type="dcterms:W3CDTF">2017-11-26T04:53:00Z</dcterms:modified>
</cp:coreProperties>
</file>