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F8" w:rsidRPr="007F2191" w:rsidRDefault="007F2191" w:rsidP="007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21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Проверочная работа 10 класс</w:t>
      </w:r>
    </w:p>
    <w:p w:rsidR="00C845F8" w:rsidRDefault="00C845F8" w:rsidP="00C84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5F8" w:rsidRPr="00C845F8" w:rsidRDefault="00C845F8" w:rsidP="00C8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</w:t>
      </w:r>
      <w:proofErr w:type="gramStart"/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зна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ния: </w:t>
      </w:r>
      <w:r w:rsidRPr="00C845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4EE51" wp14:editId="5D5758D0">
            <wp:extent cx="733425" cy="409575"/>
            <wp:effectExtent l="0" t="0" r="9525" b="9525"/>
            <wp:docPr id="1" name="Рисунок 1" descr="https://ege.sdamgia.ru/formula/1b/1b633fd621006d07f799852d07254d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1b/1b633fd621006d07f799852d07254d5b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F8" w:rsidRDefault="00C845F8" w:rsidP="007F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2</w:t>
      </w:r>
      <w:proofErr w:type="gramStart"/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зна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вы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Pr="00C845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2428E" wp14:editId="12BFFC2F">
            <wp:extent cx="962025" cy="238125"/>
            <wp:effectExtent l="0" t="0" r="9525" b="9525"/>
            <wp:docPr id="2" name="Рисунок 2" descr="https://ege.sdamgia.ru/formula/5b/5ba1a2fcb22d0261141c1716fe1be4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5b/5ba1a2fcb22d0261141c1716fe1be43f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F2191" w:rsidRPr="00C845F8" w:rsidRDefault="007F2191" w:rsidP="007F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F8" w:rsidRDefault="00C845F8" w:rsidP="00C8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3 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бюд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со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14 </w:t>
      </w:r>
      <w:proofErr w:type="gramStart"/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а рас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на одну из его ста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со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45%. Сколь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руб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по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 эту ста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тью бюд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та?</w:t>
      </w:r>
    </w:p>
    <w:p w:rsidR="007F2191" w:rsidRPr="00C845F8" w:rsidRDefault="007F2191" w:rsidP="00C8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5F8" w:rsidRDefault="00C845F8" w:rsidP="00C8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4 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тока (в ват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тах) вы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фор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 </w:t>
      </w:r>
      <w:r w:rsidRPr="00C8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C8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845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8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C8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сила тока (в ам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рах), </w:t>
      </w:r>
      <w:r w:rsidRPr="00C8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(в омах). Поль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ясь этой фор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лой, най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r w:rsidRPr="00C84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омах), если мощ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423,5 Вт, а сила тока равна 5,5 А.</w:t>
      </w:r>
    </w:p>
    <w:p w:rsidR="007F2191" w:rsidRPr="00C845F8" w:rsidRDefault="007F2191" w:rsidP="00C8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916" w:rsidRPr="00C845F8" w:rsidRDefault="00C845F8" w:rsidP="00C845F8">
      <w:pPr>
        <w:rPr>
          <w:rFonts w:ascii="Times New Roman" w:hAnsi="Times New Roman" w:cs="Times New Roman"/>
          <w:sz w:val="24"/>
          <w:szCs w:val="24"/>
        </w:rPr>
      </w:pPr>
      <w:r w:rsidRPr="00C845F8">
        <w:rPr>
          <w:rFonts w:ascii="Times New Roman" w:hAnsi="Times New Roman" w:cs="Times New Roman"/>
          <w:b/>
          <w:bCs/>
          <w:sz w:val="24"/>
          <w:szCs w:val="24"/>
        </w:rPr>
        <w:t>6. За</w:t>
      </w:r>
      <w:r w:rsidRPr="00C845F8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Pr="00C845F8">
        <w:rPr>
          <w:rFonts w:ascii="Times New Roman" w:hAnsi="Times New Roman" w:cs="Times New Roman"/>
          <w:b/>
          <w:bCs/>
          <w:sz w:val="24"/>
          <w:szCs w:val="24"/>
        </w:rPr>
        <w:softHyphen/>
        <w:t>ние 6</w:t>
      </w:r>
      <w:proofErr w:type="gramStart"/>
      <w:r w:rsidRPr="00C845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45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45F8">
        <w:rPr>
          <w:rFonts w:ascii="Times New Roman" w:hAnsi="Times New Roman" w:cs="Times New Roman"/>
          <w:sz w:val="24"/>
          <w:szCs w:val="24"/>
        </w:rPr>
        <w:t xml:space="preserve"> уни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си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тет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скую биб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лио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те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ку при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вез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ли новые учеб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ки по гео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рии для 2 кур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сов, по 280 штук для каж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до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го курса. Все книги оди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ко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вы по раз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ме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ру. В книж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ном шкафу 7 полок, на каж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дой полке по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ме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ща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ет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ся 30 учеб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ков. Сколь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ко шка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фов можно пол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стью за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нить но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вы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ми учеб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ка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ми?</w:t>
      </w:r>
    </w:p>
    <w:p w:rsidR="00C845F8" w:rsidRPr="00C845F8" w:rsidRDefault="00C845F8" w:rsidP="00C845F8">
      <w:pPr>
        <w:rPr>
          <w:rFonts w:ascii="Times New Roman" w:hAnsi="Times New Roman" w:cs="Times New Roman"/>
          <w:sz w:val="24"/>
          <w:szCs w:val="24"/>
        </w:rPr>
      </w:pPr>
      <w:r w:rsidRPr="00C845F8">
        <w:rPr>
          <w:rFonts w:ascii="Times New Roman" w:hAnsi="Times New Roman" w:cs="Times New Roman"/>
          <w:b/>
          <w:bCs/>
          <w:sz w:val="24"/>
          <w:szCs w:val="24"/>
        </w:rPr>
        <w:t>7. За</w:t>
      </w:r>
      <w:r w:rsidRPr="00C845F8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Pr="00C845F8">
        <w:rPr>
          <w:rFonts w:ascii="Times New Roman" w:hAnsi="Times New Roman" w:cs="Times New Roman"/>
          <w:b/>
          <w:bCs/>
          <w:sz w:val="24"/>
          <w:szCs w:val="24"/>
        </w:rPr>
        <w:softHyphen/>
        <w:t>ние 7</w:t>
      </w:r>
      <w:proofErr w:type="gramStart"/>
      <w:r w:rsidRPr="00C845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45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845F8">
        <w:rPr>
          <w:rFonts w:ascii="Times New Roman" w:hAnsi="Times New Roman" w:cs="Times New Roman"/>
          <w:sz w:val="24"/>
          <w:szCs w:val="24"/>
        </w:rPr>
        <w:t>ай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ди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те ко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рень урав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не</w:t>
      </w:r>
      <w:r w:rsidRPr="00C845F8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C845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C1045B" wp14:editId="4AD0CC08">
            <wp:extent cx="1247775" cy="180975"/>
            <wp:effectExtent l="0" t="0" r="9525" b="9525"/>
            <wp:docPr id="3" name="Рисунок 3" descr="https://ege.sdamgia.ru/formula/11/11691d055803aa26a32dc1d156703ae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11/11691d055803aa26a32dc1d156703ae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5F8">
        <w:rPr>
          <w:rFonts w:ascii="Times New Roman" w:hAnsi="Times New Roman" w:cs="Times New Roman"/>
          <w:sz w:val="24"/>
          <w:szCs w:val="24"/>
        </w:rPr>
        <w:t>.</w:t>
      </w:r>
    </w:p>
    <w:p w:rsidR="00C845F8" w:rsidRPr="00C845F8" w:rsidRDefault="00C845F8" w:rsidP="00C845F8">
      <w:pPr>
        <w:rPr>
          <w:rFonts w:ascii="Times New Roman" w:hAnsi="Times New Roman" w:cs="Times New Roman"/>
          <w:sz w:val="24"/>
          <w:szCs w:val="24"/>
        </w:rPr>
      </w:pPr>
      <w:r w:rsidRPr="00C845F8">
        <w:rPr>
          <w:rFonts w:ascii="Times New Roman" w:hAnsi="Times New Roman" w:cs="Times New Roman"/>
          <w:b/>
          <w:bCs/>
          <w:sz w:val="24"/>
          <w:szCs w:val="24"/>
        </w:rPr>
        <w:t>8. За</w:t>
      </w:r>
      <w:r w:rsidRPr="00C845F8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Pr="00C845F8">
        <w:rPr>
          <w:rFonts w:ascii="Times New Roman" w:hAnsi="Times New Roman" w:cs="Times New Roman"/>
          <w:b/>
          <w:bCs/>
          <w:sz w:val="24"/>
          <w:szCs w:val="24"/>
        </w:rPr>
        <w:softHyphen/>
        <w:t>ние 8 </w:t>
      </w:r>
      <w:r w:rsidRPr="00C845F8">
        <w:rPr>
          <w:rFonts w:ascii="Times New Roman" w:hAnsi="Times New Roman" w:cs="Times New Roman"/>
          <w:sz w:val="24"/>
          <w:szCs w:val="24"/>
        </w:rPr>
        <w:t xml:space="preserve"> </w:t>
      </w:r>
      <w:r w:rsidRPr="00C845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038DB" wp14:editId="2001FD41">
            <wp:extent cx="1019175" cy="676275"/>
            <wp:effectExtent l="0" t="0" r="9525" b="9525"/>
            <wp:docPr id="4" name="Рисунок 4" descr="https://mathb-ege.sdamgia.ru/get_file?id=2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b-ege.sdamgia.ru/get_file?id=226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5F8">
        <w:rPr>
          <w:rFonts w:ascii="Times New Roman" w:hAnsi="Times New Roman" w:cs="Times New Roman"/>
          <w:sz w:val="24"/>
          <w:szCs w:val="24"/>
        </w:rPr>
        <w:t>Диа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го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наль пря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мо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уголь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го те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ле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ви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зи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он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го экра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на равна 100 см, а вы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со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та экра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на — 60 см. Най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ди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те ши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ри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ну экра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на. Ответ дайте в сан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мет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рах.</w:t>
      </w:r>
    </w:p>
    <w:p w:rsidR="00C845F8" w:rsidRPr="00C845F8" w:rsidRDefault="00C845F8" w:rsidP="00C8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9</w:t>
      </w:r>
      <w:proofErr w:type="gramStart"/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ве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их воз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зна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ми: к каж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эле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пер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столб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под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эле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 из вто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столб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C845F8" w:rsidRPr="00C845F8" w:rsidTr="00C845F8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5F8" w:rsidRPr="00C845F8" w:rsidRDefault="00C845F8" w:rsidP="00C845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5F8" w:rsidRPr="00C845F8" w:rsidRDefault="00C845F8" w:rsidP="00C845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5F8" w:rsidRPr="00C845F8" w:rsidRDefault="00C845F8" w:rsidP="00C845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МОЖ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ЗНА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C845F8" w:rsidRPr="00C845F8" w:rsidTr="00C845F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45F8" w:rsidRPr="00C845F8" w:rsidRDefault="00C845F8" w:rsidP="00C845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щадь го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Санкт-Пе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бург</w:t>
            </w:r>
          </w:p>
          <w:p w:rsidR="00C845F8" w:rsidRPr="00C845F8" w:rsidRDefault="00C845F8" w:rsidP="00C845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пло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щадь ла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 взрос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че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  <w:p w:rsidR="00C845F8" w:rsidRPr="00C845F8" w:rsidRDefault="00C845F8" w:rsidP="00C845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пло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щадь по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верх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тум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боч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  <w:p w:rsidR="00C845F8" w:rsidRPr="00C845F8" w:rsidRDefault="00C845F8" w:rsidP="00C845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пло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щадь бас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кет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боль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пло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щад</w:t>
            </w: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5F8" w:rsidRPr="00C845F8" w:rsidRDefault="00C845F8" w:rsidP="00C845F8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845F8" w:rsidRPr="00C845F8" w:rsidRDefault="00C845F8" w:rsidP="00C845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364 кв. м</w:t>
            </w:r>
          </w:p>
          <w:p w:rsidR="00C845F8" w:rsidRPr="00C845F8" w:rsidRDefault="00C845F8" w:rsidP="00C845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100 кв. см</w:t>
            </w:r>
          </w:p>
          <w:p w:rsidR="00C845F8" w:rsidRPr="00C845F8" w:rsidRDefault="00C845F8" w:rsidP="00C845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1399 кв. км</w:t>
            </w:r>
          </w:p>
          <w:p w:rsidR="00C845F8" w:rsidRPr="00C845F8" w:rsidRDefault="00C845F8" w:rsidP="00C845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0,2 кв. м</w:t>
            </w:r>
          </w:p>
        </w:tc>
      </w:tr>
    </w:tbl>
    <w:p w:rsidR="00C845F8" w:rsidRPr="00C845F8" w:rsidRDefault="00C845F8" w:rsidP="00C845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под каж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 бук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вой, со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ве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не, ука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номер её воз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зна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</w:tblGrid>
      <w:tr w:rsidR="00C845F8" w:rsidRPr="00C845F8" w:rsidTr="007F2191">
        <w:trPr>
          <w:tblCellSpacing w:w="15" w:type="dxa"/>
        </w:trPr>
        <w:tc>
          <w:tcPr>
            <w:tcW w:w="675" w:type="dxa"/>
            <w:vAlign w:val="center"/>
            <w:hideMark/>
          </w:tcPr>
          <w:p w:rsidR="00C845F8" w:rsidRPr="00C845F8" w:rsidRDefault="00C845F8" w:rsidP="00C845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C845F8" w:rsidRPr="00C845F8" w:rsidRDefault="00C845F8" w:rsidP="00C845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C845F8" w:rsidRPr="00C845F8" w:rsidRDefault="00C845F8" w:rsidP="00C845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C845F8" w:rsidRPr="00C845F8" w:rsidRDefault="00C845F8" w:rsidP="00C845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C845F8" w:rsidRPr="00C845F8" w:rsidTr="007F2191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C845F8" w:rsidRPr="00C845F8" w:rsidRDefault="00C845F8" w:rsidP="00C845F8">
            <w:pPr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5F8" w:rsidRPr="00C845F8" w:rsidRDefault="00C845F8" w:rsidP="00C845F8">
            <w:pPr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5F8" w:rsidRPr="00C845F8" w:rsidRDefault="00C845F8" w:rsidP="00C845F8">
            <w:pPr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45F8" w:rsidRPr="00C845F8" w:rsidRDefault="00C845F8" w:rsidP="00C845F8">
            <w:pPr>
              <w:spacing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45F8" w:rsidRPr="00C845F8" w:rsidRDefault="00C845F8" w:rsidP="00C845F8">
      <w:pPr>
        <w:rPr>
          <w:rFonts w:ascii="Times New Roman" w:hAnsi="Times New Roman" w:cs="Times New Roman"/>
          <w:sz w:val="24"/>
          <w:szCs w:val="24"/>
        </w:rPr>
      </w:pPr>
      <w:r w:rsidRPr="00C845F8">
        <w:rPr>
          <w:rFonts w:ascii="Times New Roman" w:hAnsi="Times New Roman" w:cs="Times New Roman"/>
          <w:b/>
          <w:bCs/>
          <w:sz w:val="24"/>
          <w:szCs w:val="24"/>
        </w:rPr>
        <w:t>10. За</w:t>
      </w:r>
      <w:r w:rsidRPr="00C845F8">
        <w:rPr>
          <w:rFonts w:ascii="Times New Roman" w:hAnsi="Times New Roman" w:cs="Times New Roman"/>
          <w:b/>
          <w:bCs/>
          <w:sz w:val="24"/>
          <w:szCs w:val="24"/>
        </w:rPr>
        <w:softHyphen/>
        <w:t>да</w:t>
      </w:r>
      <w:r w:rsidRPr="00C845F8">
        <w:rPr>
          <w:rFonts w:ascii="Times New Roman" w:hAnsi="Times New Roman" w:cs="Times New Roman"/>
          <w:b/>
          <w:bCs/>
          <w:sz w:val="24"/>
          <w:szCs w:val="24"/>
        </w:rPr>
        <w:softHyphen/>
        <w:t>ние 10</w:t>
      </w:r>
      <w:proofErr w:type="gramStart"/>
      <w:r w:rsidRPr="00C845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45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45F8">
        <w:rPr>
          <w:rFonts w:ascii="Times New Roman" w:hAnsi="Times New Roman" w:cs="Times New Roman"/>
          <w:sz w:val="24"/>
          <w:szCs w:val="24"/>
        </w:rPr>
        <w:t xml:space="preserve"> сред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нем из 150 са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до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вых на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со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сов, по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сту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пив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ших в про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да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жу, 6 под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те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ка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ет. Най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ди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ро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ят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ность того, что слу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чай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но вы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ный для кон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ля насос под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те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ка</w:t>
      </w:r>
      <w:r w:rsidRPr="00C845F8">
        <w:rPr>
          <w:rFonts w:ascii="Times New Roman" w:hAnsi="Times New Roman" w:cs="Times New Roman"/>
          <w:sz w:val="24"/>
          <w:szCs w:val="24"/>
        </w:rPr>
        <w:softHyphen/>
        <w:t>ет.</w:t>
      </w:r>
    </w:p>
    <w:p w:rsidR="00C845F8" w:rsidRPr="00C845F8" w:rsidRDefault="00C845F8" w:rsidP="007F2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да</w:t>
      </w:r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ние 11</w:t>
      </w:r>
      <w:proofErr w:type="gramStart"/>
      <w:r w:rsidRPr="00C84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точ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сред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тем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воз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в Сочи за каж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месяц 1920 года. По го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ука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ме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по вер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— тем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в гра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 Цель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сия. Для на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гляд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точки со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ли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ей. Опре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 ри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сколь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ме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цев из дан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сред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тем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была боль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18 гра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Цель</w:t>
      </w:r>
      <w:r w:rsidRPr="00C845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сия. </w:t>
      </w:r>
    </w:p>
    <w:p w:rsidR="00C845F8" w:rsidRPr="00C845F8" w:rsidRDefault="00C845F8" w:rsidP="007F2191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5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05892" wp14:editId="3342919C">
            <wp:extent cx="2344420" cy="1352550"/>
            <wp:effectExtent l="0" t="0" r="0" b="0"/>
            <wp:docPr id="5" name="Рисунок 5" descr="https://mathb-ege.sdamgia.ru/get_file?id=15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b-ege.sdamgia.ru/get_file?id=15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5F8" w:rsidRPr="00C845F8" w:rsidSect="007F2191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F8"/>
    <w:rsid w:val="007F2191"/>
    <w:rsid w:val="008725D5"/>
    <w:rsid w:val="009353A1"/>
    <w:rsid w:val="00A80916"/>
    <w:rsid w:val="00C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2016-09-28T09:42:00Z</dcterms:created>
  <dcterms:modified xsi:type="dcterms:W3CDTF">2016-09-28T10:03:00Z</dcterms:modified>
</cp:coreProperties>
</file>